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82DE" w14:textId="77777777" w:rsidR="008242F5" w:rsidRDefault="008242F5" w:rsidP="008242F5">
      <w:pPr>
        <w:jc w:val="center"/>
        <w:rPr>
          <w:rFonts w:ascii="Calibri" w:eastAsia="Calibri" w:hAnsi="Calibri" w:cs="Times New Roman"/>
          <w:b/>
          <w:bCs/>
          <w:color w:val="2F5496"/>
          <w:sz w:val="28"/>
          <w:szCs w:val="28"/>
        </w:rPr>
      </w:pPr>
    </w:p>
    <w:p w14:paraId="169697C6" w14:textId="7201B8E1" w:rsidR="008242F5" w:rsidRPr="008242F5" w:rsidRDefault="008242F5" w:rsidP="008242F5">
      <w:pPr>
        <w:jc w:val="center"/>
        <w:rPr>
          <w:rFonts w:ascii="Calibri" w:eastAsia="Calibri" w:hAnsi="Calibri" w:cs="Times New Roman"/>
          <w:b/>
          <w:bCs/>
          <w:color w:val="2F5496"/>
          <w:sz w:val="28"/>
          <w:szCs w:val="28"/>
        </w:rPr>
      </w:pPr>
      <w:r w:rsidRPr="008242F5">
        <w:rPr>
          <w:rFonts w:ascii="Calibri" w:eastAsia="Calibri" w:hAnsi="Calibri" w:cs="Times New Roman"/>
          <w:b/>
          <w:bCs/>
          <w:color w:val="2F5496"/>
          <w:sz w:val="28"/>
          <w:szCs w:val="28"/>
        </w:rPr>
        <w:t>DWD Remote Work Checklist</w:t>
      </w:r>
    </w:p>
    <w:p w14:paraId="2A49456C" w14:textId="77777777" w:rsidR="008242F5" w:rsidRPr="008242F5" w:rsidRDefault="008242F5" w:rsidP="008242F5">
      <w:pPr>
        <w:tabs>
          <w:tab w:val="left" w:pos="1484"/>
        </w:tabs>
        <w:rPr>
          <w:rFonts w:ascii="Calibri" w:eastAsia="Calibri" w:hAnsi="Calibri" w:cs="Calibri"/>
          <w:b/>
        </w:rPr>
      </w:pPr>
    </w:p>
    <w:p w14:paraId="57F90671" w14:textId="12FA0E63" w:rsidR="008242F5" w:rsidRPr="008242F5" w:rsidRDefault="008242F5" w:rsidP="008242F5">
      <w:pPr>
        <w:tabs>
          <w:tab w:val="left" w:pos="1484"/>
        </w:tabs>
        <w:rPr>
          <w:rFonts w:ascii="Calibri" w:eastAsia="Calibri" w:hAnsi="Calibri" w:cs="Calibri"/>
        </w:rPr>
      </w:pPr>
      <w:r w:rsidRPr="008242F5">
        <w:rPr>
          <w:rFonts w:ascii="Calibri" w:eastAsia="Calibri" w:hAnsi="Calibri" w:cs="Calibri"/>
        </w:rPr>
        <w:t>Maintaining a safe and secure remote work environment is the employee’s responsibility. The following checklist is designed to assess the overall safety and security of an alternative worksite. Employees are encouraged to discuss any safety concerns they have with their supervisors</w:t>
      </w:r>
      <w:r w:rsidR="0090104A">
        <w:rPr>
          <w:rFonts w:ascii="Calibri" w:eastAsia="Calibri" w:hAnsi="Calibri" w:cs="Calibri"/>
        </w:rPr>
        <w:t>.</w:t>
      </w:r>
      <w:r w:rsidRPr="008242F5">
        <w:rPr>
          <w:rFonts w:ascii="Calibri" w:eastAsia="Calibri" w:hAnsi="Calibri" w:cs="Calibri"/>
        </w:rPr>
        <w:t xml:space="preserve"> </w:t>
      </w:r>
    </w:p>
    <w:p w14:paraId="0778FE76" w14:textId="77777777" w:rsidR="008242F5" w:rsidRPr="008242F5" w:rsidRDefault="008242F5" w:rsidP="008242F5">
      <w:pPr>
        <w:tabs>
          <w:tab w:val="left" w:pos="1484"/>
        </w:tabs>
        <w:rPr>
          <w:rFonts w:ascii="Calibri" w:eastAsia="Calibri" w:hAnsi="Calibri" w:cs="Calibri"/>
        </w:rPr>
      </w:pPr>
    </w:p>
    <w:p w14:paraId="47C6AD70" w14:textId="77777777" w:rsidR="008242F5" w:rsidRPr="008242F5" w:rsidRDefault="008242F5" w:rsidP="008242F5">
      <w:pPr>
        <w:tabs>
          <w:tab w:val="left" w:pos="1484"/>
        </w:tabs>
        <w:rPr>
          <w:rFonts w:ascii="Calibri" w:eastAsia="Calibri" w:hAnsi="Calibri" w:cs="Calibri"/>
        </w:rPr>
      </w:pPr>
      <w:r w:rsidRPr="008242F5">
        <w:rPr>
          <w:rFonts w:ascii="Calibri" w:eastAsia="Calibri" w:hAnsi="Calibri" w:cs="Calibri"/>
        </w:rPr>
        <w:t>Employee Name:</w:t>
      </w:r>
    </w:p>
    <w:p w14:paraId="2BF880D9" w14:textId="77777777" w:rsidR="008242F5" w:rsidRPr="008242F5" w:rsidRDefault="008242F5" w:rsidP="008242F5">
      <w:pPr>
        <w:tabs>
          <w:tab w:val="left" w:pos="1484"/>
        </w:tabs>
        <w:rPr>
          <w:rFonts w:ascii="Calibri" w:eastAsia="Calibri" w:hAnsi="Calibri" w:cs="Calibri"/>
        </w:rPr>
      </w:pPr>
    </w:p>
    <w:tbl>
      <w:tblPr>
        <w:tblStyle w:val="TableGrid"/>
        <w:tblW w:w="0" w:type="auto"/>
        <w:tblLook w:val="04A0" w:firstRow="1" w:lastRow="0" w:firstColumn="1" w:lastColumn="0" w:noHBand="0" w:noVBand="1"/>
      </w:tblPr>
      <w:tblGrid>
        <w:gridCol w:w="805"/>
        <w:gridCol w:w="7110"/>
        <w:gridCol w:w="810"/>
        <w:gridCol w:w="625"/>
      </w:tblGrid>
      <w:tr w:rsidR="008242F5" w:rsidRPr="008242F5" w14:paraId="32E0341D" w14:textId="77777777" w:rsidTr="008242F5">
        <w:tc>
          <w:tcPr>
            <w:tcW w:w="7915" w:type="dxa"/>
            <w:gridSpan w:val="2"/>
            <w:shd w:val="clear" w:color="auto" w:fill="D9D9D9"/>
          </w:tcPr>
          <w:p w14:paraId="7773D288" w14:textId="77777777" w:rsidR="008242F5" w:rsidRPr="008242F5" w:rsidRDefault="008242F5" w:rsidP="008242F5">
            <w:pPr>
              <w:tabs>
                <w:tab w:val="left" w:pos="1484"/>
              </w:tabs>
              <w:rPr>
                <w:b/>
                <w:sz w:val="20"/>
                <w:szCs w:val="20"/>
              </w:rPr>
            </w:pPr>
            <w:r w:rsidRPr="008242F5">
              <w:rPr>
                <w:b/>
                <w:sz w:val="20"/>
                <w:szCs w:val="20"/>
              </w:rPr>
              <w:t>General</w:t>
            </w:r>
          </w:p>
        </w:tc>
        <w:tc>
          <w:tcPr>
            <w:tcW w:w="810" w:type="dxa"/>
            <w:shd w:val="clear" w:color="auto" w:fill="D9D9D9"/>
          </w:tcPr>
          <w:p w14:paraId="3160931C" w14:textId="77777777" w:rsidR="008242F5" w:rsidRPr="008242F5" w:rsidRDefault="008242F5" w:rsidP="008242F5">
            <w:pPr>
              <w:tabs>
                <w:tab w:val="left" w:pos="1484"/>
              </w:tabs>
              <w:rPr>
                <w:b/>
                <w:sz w:val="20"/>
                <w:szCs w:val="20"/>
              </w:rPr>
            </w:pPr>
            <w:r w:rsidRPr="008242F5">
              <w:rPr>
                <w:b/>
                <w:sz w:val="20"/>
                <w:szCs w:val="20"/>
              </w:rPr>
              <w:t>Yes</w:t>
            </w:r>
          </w:p>
        </w:tc>
        <w:tc>
          <w:tcPr>
            <w:tcW w:w="625" w:type="dxa"/>
            <w:shd w:val="clear" w:color="auto" w:fill="D9D9D9"/>
          </w:tcPr>
          <w:p w14:paraId="60F85BA2" w14:textId="77777777" w:rsidR="008242F5" w:rsidRPr="008242F5" w:rsidRDefault="008242F5" w:rsidP="008242F5">
            <w:pPr>
              <w:tabs>
                <w:tab w:val="left" w:pos="1484"/>
              </w:tabs>
              <w:rPr>
                <w:b/>
                <w:sz w:val="20"/>
                <w:szCs w:val="20"/>
              </w:rPr>
            </w:pPr>
            <w:r w:rsidRPr="008242F5">
              <w:rPr>
                <w:b/>
                <w:sz w:val="20"/>
                <w:szCs w:val="20"/>
              </w:rPr>
              <w:t>No</w:t>
            </w:r>
          </w:p>
        </w:tc>
      </w:tr>
      <w:tr w:rsidR="008242F5" w:rsidRPr="008242F5" w14:paraId="24CD835A" w14:textId="77777777" w:rsidTr="009F663A">
        <w:tc>
          <w:tcPr>
            <w:tcW w:w="805" w:type="dxa"/>
          </w:tcPr>
          <w:p w14:paraId="5E3C0357" w14:textId="77777777" w:rsidR="008242F5" w:rsidRPr="008242F5" w:rsidRDefault="008242F5" w:rsidP="008242F5">
            <w:pPr>
              <w:tabs>
                <w:tab w:val="left" w:pos="1484"/>
              </w:tabs>
              <w:rPr>
                <w:b/>
                <w:sz w:val="20"/>
                <w:szCs w:val="20"/>
              </w:rPr>
            </w:pPr>
            <w:r w:rsidRPr="008242F5">
              <w:rPr>
                <w:b/>
                <w:sz w:val="20"/>
                <w:szCs w:val="20"/>
              </w:rPr>
              <w:t>1.</w:t>
            </w:r>
          </w:p>
        </w:tc>
        <w:tc>
          <w:tcPr>
            <w:tcW w:w="7110" w:type="dxa"/>
          </w:tcPr>
          <w:p w14:paraId="3F591365" w14:textId="77777777" w:rsidR="008242F5" w:rsidRPr="008242F5" w:rsidRDefault="008242F5" w:rsidP="008242F5">
            <w:pPr>
              <w:tabs>
                <w:tab w:val="left" w:pos="1484"/>
              </w:tabs>
              <w:rPr>
                <w:bCs/>
                <w:sz w:val="20"/>
                <w:szCs w:val="20"/>
              </w:rPr>
            </w:pPr>
            <w:r w:rsidRPr="008242F5">
              <w:rPr>
                <w:bCs/>
                <w:sz w:val="20"/>
                <w:szCs w:val="20"/>
              </w:rPr>
              <w:t>Workspace is away from noise, distractions, and is devoted to your work needs.</w:t>
            </w:r>
          </w:p>
        </w:tc>
        <w:tc>
          <w:tcPr>
            <w:tcW w:w="810" w:type="dxa"/>
          </w:tcPr>
          <w:p w14:paraId="5749EE05" w14:textId="77777777" w:rsidR="008242F5" w:rsidRPr="008242F5" w:rsidRDefault="008242F5" w:rsidP="008242F5">
            <w:pPr>
              <w:tabs>
                <w:tab w:val="left" w:pos="1484"/>
              </w:tabs>
              <w:rPr>
                <w:b/>
                <w:sz w:val="20"/>
                <w:szCs w:val="20"/>
              </w:rPr>
            </w:pPr>
          </w:p>
        </w:tc>
        <w:tc>
          <w:tcPr>
            <w:tcW w:w="625" w:type="dxa"/>
          </w:tcPr>
          <w:p w14:paraId="4A3D17F9" w14:textId="77777777" w:rsidR="008242F5" w:rsidRPr="008242F5" w:rsidRDefault="008242F5" w:rsidP="008242F5">
            <w:pPr>
              <w:tabs>
                <w:tab w:val="left" w:pos="1484"/>
              </w:tabs>
              <w:rPr>
                <w:b/>
                <w:sz w:val="20"/>
                <w:szCs w:val="20"/>
              </w:rPr>
            </w:pPr>
          </w:p>
        </w:tc>
      </w:tr>
      <w:tr w:rsidR="008242F5" w:rsidRPr="008242F5" w14:paraId="570FCAB0" w14:textId="77777777" w:rsidTr="009F663A">
        <w:tc>
          <w:tcPr>
            <w:tcW w:w="805" w:type="dxa"/>
          </w:tcPr>
          <w:p w14:paraId="7B34C9A4" w14:textId="77777777" w:rsidR="008242F5" w:rsidRPr="008242F5" w:rsidRDefault="008242F5" w:rsidP="008242F5">
            <w:pPr>
              <w:tabs>
                <w:tab w:val="left" w:pos="1484"/>
              </w:tabs>
              <w:rPr>
                <w:b/>
                <w:sz w:val="20"/>
                <w:szCs w:val="20"/>
              </w:rPr>
            </w:pPr>
            <w:r w:rsidRPr="008242F5">
              <w:rPr>
                <w:b/>
                <w:sz w:val="20"/>
                <w:szCs w:val="20"/>
              </w:rPr>
              <w:t>2.</w:t>
            </w:r>
          </w:p>
        </w:tc>
        <w:tc>
          <w:tcPr>
            <w:tcW w:w="7110" w:type="dxa"/>
          </w:tcPr>
          <w:p w14:paraId="33289064" w14:textId="77777777" w:rsidR="008242F5" w:rsidRPr="008242F5" w:rsidRDefault="008242F5" w:rsidP="008242F5">
            <w:pPr>
              <w:tabs>
                <w:tab w:val="left" w:pos="1484"/>
              </w:tabs>
              <w:rPr>
                <w:bCs/>
                <w:sz w:val="20"/>
                <w:szCs w:val="20"/>
              </w:rPr>
            </w:pPr>
            <w:r w:rsidRPr="008242F5">
              <w:rPr>
                <w:bCs/>
                <w:sz w:val="20"/>
                <w:szCs w:val="20"/>
              </w:rPr>
              <w:t>Workspace accommodates workstation, equipment, and related material.</w:t>
            </w:r>
          </w:p>
        </w:tc>
        <w:tc>
          <w:tcPr>
            <w:tcW w:w="810" w:type="dxa"/>
          </w:tcPr>
          <w:p w14:paraId="363810E3" w14:textId="77777777" w:rsidR="008242F5" w:rsidRPr="008242F5" w:rsidRDefault="008242F5" w:rsidP="008242F5">
            <w:pPr>
              <w:tabs>
                <w:tab w:val="left" w:pos="1484"/>
              </w:tabs>
              <w:rPr>
                <w:b/>
                <w:sz w:val="20"/>
                <w:szCs w:val="20"/>
              </w:rPr>
            </w:pPr>
          </w:p>
        </w:tc>
        <w:tc>
          <w:tcPr>
            <w:tcW w:w="625" w:type="dxa"/>
          </w:tcPr>
          <w:p w14:paraId="1FECB606" w14:textId="77777777" w:rsidR="008242F5" w:rsidRPr="008242F5" w:rsidRDefault="008242F5" w:rsidP="008242F5">
            <w:pPr>
              <w:tabs>
                <w:tab w:val="left" w:pos="1484"/>
              </w:tabs>
              <w:rPr>
                <w:b/>
                <w:sz w:val="20"/>
                <w:szCs w:val="20"/>
              </w:rPr>
            </w:pPr>
          </w:p>
        </w:tc>
      </w:tr>
      <w:tr w:rsidR="008242F5" w:rsidRPr="008242F5" w14:paraId="536EBDC5" w14:textId="77777777" w:rsidTr="009F663A">
        <w:tc>
          <w:tcPr>
            <w:tcW w:w="805" w:type="dxa"/>
          </w:tcPr>
          <w:p w14:paraId="13DF98DB" w14:textId="77777777" w:rsidR="008242F5" w:rsidRPr="008242F5" w:rsidRDefault="008242F5" w:rsidP="008242F5">
            <w:pPr>
              <w:tabs>
                <w:tab w:val="left" w:pos="1484"/>
              </w:tabs>
              <w:rPr>
                <w:b/>
                <w:sz w:val="20"/>
                <w:szCs w:val="20"/>
              </w:rPr>
            </w:pPr>
            <w:r w:rsidRPr="008242F5">
              <w:rPr>
                <w:b/>
                <w:sz w:val="20"/>
                <w:szCs w:val="20"/>
              </w:rPr>
              <w:t>3.</w:t>
            </w:r>
          </w:p>
        </w:tc>
        <w:tc>
          <w:tcPr>
            <w:tcW w:w="7110" w:type="dxa"/>
          </w:tcPr>
          <w:p w14:paraId="03F7D803" w14:textId="77777777" w:rsidR="008242F5" w:rsidRPr="008242F5" w:rsidRDefault="008242F5" w:rsidP="008242F5">
            <w:pPr>
              <w:tabs>
                <w:tab w:val="left" w:pos="1484"/>
              </w:tabs>
              <w:rPr>
                <w:bCs/>
                <w:sz w:val="20"/>
                <w:szCs w:val="20"/>
              </w:rPr>
            </w:pPr>
            <w:r w:rsidRPr="008242F5">
              <w:rPr>
                <w:bCs/>
                <w:sz w:val="20"/>
                <w:szCs w:val="20"/>
              </w:rPr>
              <w:t>Floors are clear and free from hazards.</w:t>
            </w:r>
          </w:p>
        </w:tc>
        <w:tc>
          <w:tcPr>
            <w:tcW w:w="810" w:type="dxa"/>
          </w:tcPr>
          <w:p w14:paraId="5626A562" w14:textId="77777777" w:rsidR="008242F5" w:rsidRPr="008242F5" w:rsidRDefault="008242F5" w:rsidP="008242F5">
            <w:pPr>
              <w:tabs>
                <w:tab w:val="left" w:pos="1484"/>
              </w:tabs>
              <w:rPr>
                <w:b/>
                <w:sz w:val="20"/>
                <w:szCs w:val="20"/>
              </w:rPr>
            </w:pPr>
          </w:p>
        </w:tc>
        <w:tc>
          <w:tcPr>
            <w:tcW w:w="625" w:type="dxa"/>
          </w:tcPr>
          <w:p w14:paraId="23A38695" w14:textId="77777777" w:rsidR="008242F5" w:rsidRPr="008242F5" w:rsidRDefault="008242F5" w:rsidP="008242F5">
            <w:pPr>
              <w:tabs>
                <w:tab w:val="left" w:pos="1484"/>
              </w:tabs>
              <w:rPr>
                <w:b/>
                <w:sz w:val="20"/>
                <w:szCs w:val="20"/>
              </w:rPr>
            </w:pPr>
          </w:p>
        </w:tc>
      </w:tr>
      <w:tr w:rsidR="008242F5" w:rsidRPr="008242F5" w14:paraId="061C664E" w14:textId="77777777" w:rsidTr="009F663A">
        <w:tc>
          <w:tcPr>
            <w:tcW w:w="805" w:type="dxa"/>
          </w:tcPr>
          <w:p w14:paraId="5A731EE2" w14:textId="77777777" w:rsidR="008242F5" w:rsidRPr="008242F5" w:rsidRDefault="008242F5" w:rsidP="008242F5">
            <w:pPr>
              <w:tabs>
                <w:tab w:val="left" w:pos="1484"/>
              </w:tabs>
              <w:rPr>
                <w:b/>
                <w:sz w:val="20"/>
                <w:szCs w:val="20"/>
              </w:rPr>
            </w:pPr>
            <w:r w:rsidRPr="008242F5">
              <w:rPr>
                <w:b/>
                <w:sz w:val="20"/>
                <w:szCs w:val="20"/>
              </w:rPr>
              <w:t>4.</w:t>
            </w:r>
          </w:p>
        </w:tc>
        <w:tc>
          <w:tcPr>
            <w:tcW w:w="7110" w:type="dxa"/>
          </w:tcPr>
          <w:p w14:paraId="0D74A8A9" w14:textId="77777777" w:rsidR="008242F5" w:rsidRPr="008242F5" w:rsidRDefault="008242F5" w:rsidP="008242F5">
            <w:pPr>
              <w:tabs>
                <w:tab w:val="left" w:pos="1484"/>
              </w:tabs>
              <w:rPr>
                <w:bCs/>
                <w:sz w:val="20"/>
                <w:szCs w:val="20"/>
              </w:rPr>
            </w:pPr>
            <w:r w:rsidRPr="008242F5">
              <w:rPr>
                <w:bCs/>
                <w:sz w:val="20"/>
                <w:szCs w:val="20"/>
              </w:rPr>
              <w:t>File drawers are not top-heavy and do not open into walkways.</w:t>
            </w:r>
          </w:p>
        </w:tc>
        <w:tc>
          <w:tcPr>
            <w:tcW w:w="810" w:type="dxa"/>
          </w:tcPr>
          <w:p w14:paraId="4F7705BA" w14:textId="77777777" w:rsidR="008242F5" w:rsidRPr="008242F5" w:rsidRDefault="008242F5" w:rsidP="008242F5">
            <w:pPr>
              <w:tabs>
                <w:tab w:val="left" w:pos="1484"/>
              </w:tabs>
              <w:rPr>
                <w:b/>
                <w:sz w:val="20"/>
                <w:szCs w:val="20"/>
              </w:rPr>
            </w:pPr>
          </w:p>
        </w:tc>
        <w:tc>
          <w:tcPr>
            <w:tcW w:w="625" w:type="dxa"/>
          </w:tcPr>
          <w:p w14:paraId="2423A277" w14:textId="77777777" w:rsidR="008242F5" w:rsidRPr="008242F5" w:rsidRDefault="008242F5" w:rsidP="008242F5">
            <w:pPr>
              <w:tabs>
                <w:tab w:val="left" w:pos="1484"/>
              </w:tabs>
              <w:rPr>
                <w:b/>
                <w:sz w:val="20"/>
                <w:szCs w:val="20"/>
              </w:rPr>
            </w:pPr>
          </w:p>
        </w:tc>
      </w:tr>
      <w:tr w:rsidR="008242F5" w:rsidRPr="008242F5" w14:paraId="7D52CE14" w14:textId="77777777" w:rsidTr="009F663A">
        <w:tc>
          <w:tcPr>
            <w:tcW w:w="805" w:type="dxa"/>
          </w:tcPr>
          <w:p w14:paraId="0A8D8539" w14:textId="77777777" w:rsidR="008242F5" w:rsidRPr="008242F5" w:rsidRDefault="008242F5" w:rsidP="008242F5">
            <w:pPr>
              <w:tabs>
                <w:tab w:val="left" w:pos="1484"/>
              </w:tabs>
              <w:rPr>
                <w:b/>
                <w:sz w:val="20"/>
                <w:szCs w:val="20"/>
              </w:rPr>
            </w:pPr>
            <w:r w:rsidRPr="008242F5">
              <w:rPr>
                <w:b/>
                <w:sz w:val="20"/>
                <w:szCs w:val="20"/>
              </w:rPr>
              <w:t>5.</w:t>
            </w:r>
          </w:p>
        </w:tc>
        <w:tc>
          <w:tcPr>
            <w:tcW w:w="7110" w:type="dxa"/>
          </w:tcPr>
          <w:p w14:paraId="723C88BC" w14:textId="77777777" w:rsidR="008242F5" w:rsidRPr="008242F5" w:rsidRDefault="008242F5" w:rsidP="008242F5">
            <w:pPr>
              <w:tabs>
                <w:tab w:val="left" w:pos="1484"/>
              </w:tabs>
              <w:rPr>
                <w:bCs/>
                <w:sz w:val="20"/>
                <w:szCs w:val="20"/>
              </w:rPr>
            </w:pPr>
            <w:r w:rsidRPr="008242F5">
              <w:rPr>
                <w:bCs/>
                <w:sz w:val="20"/>
                <w:szCs w:val="20"/>
              </w:rPr>
              <w:t>Telephone lines and electrical cords are secured under a desk or along a wall, and away from heat sources.</w:t>
            </w:r>
          </w:p>
        </w:tc>
        <w:tc>
          <w:tcPr>
            <w:tcW w:w="810" w:type="dxa"/>
          </w:tcPr>
          <w:p w14:paraId="17569ADF" w14:textId="77777777" w:rsidR="008242F5" w:rsidRPr="008242F5" w:rsidRDefault="008242F5" w:rsidP="008242F5">
            <w:pPr>
              <w:tabs>
                <w:tab w:val="left" w:pos="1484"/>
              </w:tabs>
              <w:rPr>
                <w:b/>
                <w:sz w:val="20"/>
                <w:szCs w:val="20"/>
              </w:rPr>
            </w:pPr>
          </w:p>
        </w:tc>
        <w:tc>
          <w:tcPr>
            <w:tcW w:w="625" w:type="dxa"/>
          </w:tcPr>
          <w:p w14:paraId="7080192D" w14:textId="77777777" w:rsidR="008242F5" w:rsidRPr="008242F5" w:rsidRDefault="008242F5" w:rsidP="008242F5">
            <w:pPr>
              <w:tabs>
                <w:tab w:val="left" w:pos="1484"/>
              </w:tabs>
              <w:rPr>
                <w:b/>
                <w:sz w:val="20"/>
                <w:szCs w:val="20"/>
              </w:rPr>
            </w:pPr>
          </w:p>
        </w:tc>
      </w:tr>
      <w:tr w:rsidR="008242F5" w:rsidRPr="008242F5" w14:paraId="26E6AF34" w14:textId="77777777" w:rsidTr="009F663A">
        <w:tc>
          <w:tcPr>
            <w:tcW w:w="805" w:type="dxa"/>
          </w:tcPr>
          <w:p w14:paraId="6CB8C37C" w14:textId="77777777" w:rsidR="008242F5" w:rsidRPr="008242F5" w:rsidRDefault="008242F5" w:rsidP="008242F5">
            <w:pPr>
              <w:tabs>
                <w:tab w:val="left" w:pos="1484"/>
              </w:tabs>
              <w:rPr>
                <w:b/>
                <w:sz w:val="20"/>
                <w:szCs w:val="20"/>
              </w:rPr>
            </w:pPr>
            <w:r w:rsidRPr="008242F5">
              <w:rPr>
                <w:b/>
                <w:sz w:val="20"/>
                <w:szCs w:val="20"/>
              </w:rPr>
              <w:t>6.</w:t>
            </w:r>
          </w:p>
        </w:tc>
        <w:tc>
          <w:tcPr>
            <w:tcW w:w="7110" w:type="dxa"/>
          </w:tcPr>
          <w:p w14:paraId="07304D62" w14:textId="77777777" w:rsidR="008242F5" w:rsidRPr="008242F5" w:rsidRDefault="008242F5" w:rsidP="008242F5">
            <w:pPr>
              <w:tabs>
                <w:tab w:val="left" w:pos="1484"/>
              </w:tabs>
              <w:rPr>
                <w:bCs/>
                <w:sz w:val="20"/>
                <w:szCs w:val="20"/>
              </w:rPr>
            </w:pPr>
            <w:r w:rsidRPr="008242F5">
              <w:rPr>
                <w:bCs/>
                <w:sz w:val="20"/>
                <w:szCs w:val="20"/>
              </w:rPr>
              <w:t>Temperature, ventilation, and lighting are adequate.</w:t>
            </w:r>
          </w:p>
        </w:tc>
        <w:tc>
          <w:tcPr>
            <w:tcW w:w="810" w:type="dxa"/>
          </w:tcPr>
          <w:p w14:paraId="63155A47" w14:textId="77777777" w:rsidR="008242F5" w:rsidRPr="008242F5" w:rsidRDefault="008242F5" w:rsidP="008242F5">
            <w:pPr>
              <w:tabs>
                <w:tab w:val="left" w:pos="1484"/>
              </w:tabs>
              <w:rPr>
                <w:b/>
                <w:sz w:val="20"/>
                <w:szCs w:val="20"/>
              </w:rPr>
            </w:pPr>
          </w:p>
        </w:tc>
        <w:tc>
          <w:tcPr>
            <w:tcW w:w="625" w:type="dxa"/>
          </w:tcPr>
          <w:p w14:paraId="4535400B" w14:textId="77777777" w:rsidR="008242F5" w:rsidRPr="008242F5" w:rsidRDefault="008242F5" w:rsidP="008242F5">
            <w:pPr>
              <w:tabs>
                <w:tab w:val="left" w:pos="1484"/>
              </w:tabs>
              <w:rPr>
                <w:b/>
                <w:sz w:val="20"/>
                <w:szCs w:val="20"/>
              </w:rPr>
            </w:pPr>
          </w:p>
        </w:tc>
      </w:tr>
      <w:tr w:rsidR="008242F5" w:rsidRPr="008242F5" w14:paraId="34E91AC9" w14:textId="77777777" w:rsidTr="009F663A">
        <w:tc>
          <w:tcPr>
            <w:tcW w:w="805" w:type="dxa"/>
          </w:tcPr>
          <w:p w14:paraId="7ADC231F" w14:textId="77777777" w:rsidR="008242F5" w:rsidRPr="008242F5" w:rsidRDefault="008242F5" w:rsidP="008242F5">
            <w:pPr>
              <w:tabs>
                <w:tab w:val="left" w:pos="1484"/>
              </w:tabs>
              <w:rPr>
                <w:b/>
                <w:sz w:val="20"/>
                <w:szCs w:val="20"/>
              </w:rPr>
            </w:pPr>
            <w:r w:rsidRPr="008242F5">
              <w:rPr>
                <w:b/>
                <w:sz w:val="20"/>
                <w:szCs w:val="20"/>
              </w:rPr>
              <w:t>7.</w:t>
            </w:r>
          </w:p>
        </w:tc>
        <w:tc>
          <w:tcPr>
            <w:tcW w:w="7110" w:type="dxa"/>
          </w:tcPr>
          <w:p w14:paraId="6A3C562B" w14:textId="77777777" w:rsidR="008242F5" w:rsidRPr="008242F5" w:rsidRDefault="008242F5" w:rsidP="008242F5">
            <w:pPr>
              <w:tabs>
                <w:tab w:val="left" w:pos="1484"/>
              </w:tabs>
              <w:rPr>
                <w:bCs/>
                <w:sz w:val="20"/>
                <w:szCs w:val="20"/>
              </w:rPr>
            </w:pPr>
            <w:r w:rsidRPr="008242F5">
              <w:rPr>
                <w:bCs/>
                <w:sz w:val="20"/>
                <w:szCs w:val="20"/>
              </w:rPr>
              <w:t>All stairs with four (4) or more steps are equipped with handrails.</w:t>
            </w:r>
          </w:p>
        </w:tc>
        <w:tc>
          <w:tcPr>
            <w:tcW w:w="810" w:type="dxa"/>
          </w:tcPr>
          <w:p w14:paraId="27C29DD8" w14:textId="77777777" w:rsidR="008242F5" w:rsidRPr="008242F5" w:rsidRDefault="008242F5" w:rsidP="008242F5">
            <w:pPr>
              <w:tabs>
                <w:tab w:val="left" w:pos="1484"/>
              </w:tabs>
              <w:rPr>
                <w:b/>
                <w:sz w:val="20"/>
                <w:szCs w:val="20"/>
              </w:rPr>
            </w:pPr>
          </w:p>
        </w:tc>
        <w:tc>
          <w:tcPr>
            <w:tcW w:w="625" w:type="dxa"/>
          </w:tcPr>
          <w:p w14:paraId="702E225C" w14:textId="77777777" w:rsidR="008242F5" w:rsidRPr="008242F5" w:rsidRDefault="008242F5" w:rsidP="008242F5">
            <w:pPr>
              <w:tabs>
                <w:tab w:val="left" w:pos="1484"/>
              </w:tabs>
              <w:rPr>
                <w:b/>
                <w:sz w:val="20"/>
                <w:szCs w:val="20"/>
              </w:rPr>
            </w:pPr>
          </w:p>
        </w:tc>
      </w:tr>
      <w:tr w:rsidR="008242F5" w:rsidRPr="008242F5" w14:paraId="0D99708B" w14:textId="77777777" w:rsidTr="009F663A">
        <w:tc>
          <w:tcPr>
            <w:tcW w:w="805" w:type="dxa"/>
          </w:tcPr>
          <w:p w14:paraId="6DB55221" w14:textId="77777777" w:rsidR="008242F5" w:rsidRPr="008242F5" w:rsidRDefault="008242F5" w:rsidP="008242F5">
            <w:pPr>
              <w:tabs>
                <w:tab w:val="left" w:pos="1484"/>
              </w:tabs>
              <w:rPr>
                <w:b/>
                <w:sz w:val="20"/>
                <w:szCs w:val="20"/>
              </w:rPr>
            </w:pPr>
            <w:r w:rsidRPr="008242F5">
              <w:rPr>
                <w:b/>
                <w:sz w:val="20"/>
                <w:szCs w:val="20"/>
              </w:rPr>
              <w:t>8.</w:t>
            </w:r>
          </w:p>
        </w:tc>
        <w:tc>
          <w:tcPr>
            <w:tcW w:w="7110" w:type="dxa"/>
          </w:tcPr>
          <w:p w14:paraId="601CB645" w14:textId="77777777" w:rsidR="008242F5" w:rsidRPr="008242F5" w:rsidRDefault="008242F5" w:rsidP="008242F5">
            <w:pPr>
              <w:tabs>
                <w:tab w:val="left" w:pos="1484"/>
              </w:tabs>
              <w:rPr>
                <w:bCs/>
                <w:sz w:val="20"/>
                <w:szCs w:val="20"/>
              </w:rPr>
            </w:pPr>
            <w:r w:rsidRPr="008242F5">
              <w:rPr>
                <w:bCs/>
                <w:sz w:val="20"/>
                <w:szCs w:val="20"/>
              </w:rPr>
              <w:t>Carpets are well secured to the floor and free of frayed or worn seams.</w:t>
            </w:r>
          </w:p>
        </w:tc>
        <w:tc>
          <w:tcPr>
            <w:tcW w:w="810" w:type="dxa"/>
          </w:tcPr>
          <w:p w14:paraId="48895FB0" w14:textId="77777777" w:rsidR="008242F5" w:rsidRPr="008242F5" w:rsidRDefault="008242F5" w:rsidP="008242F5">
            <w:pPr>
              <w:tabs>
                <w:tab w:val="left" w:pos="1484"/>
              </w:tabs>
              <w:rPr>
                <w:b/>
                <w:sz w:val="20"/>
                <w:szCs w:val="20"/>
              </w:rPr>
            </w:pPr>
          </w:p>
        </w:tc>
        <w:tc>
          <w:tcPr>
            <w:tcW w:w="625" w:type="dxa"/>
          </w:tcPr>
          <w:p w14:paraId="5928CEFC" w14:textId="77777777" w:rsidR="008242F5" w:rsidRPr="008242F5" w:rsidRDefault="008242F5" w:rsidP="008242F5">
            <w:pPr>
              <w:tabs>
                <w:tab w:val="left" w:pos="1484"/>
              </w:tabs>
              <w:rPr>
                <w:b/>
                <w:sz w:val="20"/>
                <w:szCs w:val="20"/>
              </w:rPr>
            </w:pPr>
          </w:p>
        </w:tc>
      </w:tr>
      <w:tr w:rsidR="008242F5" w:rsidRPr="008242F5" w14:paraId="62085FA6" w14:textId="77777777" w:rsidTr="008242F5">
        <w:tc>
          <w:tcPr>
            <w:tcW w:w="7915" w:type="dxa"/>
            <w:gridSpan w:val="2"/>
            <w:shd w:val="clear" w:color="auto" w:fill="D9D9D9"/>
          </w:tcPr>
          <w:p w14:paraId="527F338D" w14:textId="77777777" w:rsidR="008242F5" w:rsidRPr="008242F5" w:rsidRDefault="008242F5" w:rsidP="008242F5">
            <w:pPr>
              <w:tabs>
                <w:tab w:val="left" w:pos="1484"/>
              </w:tabs>
              <w:rPr>
                <w:b/>
                <w:sz w:val="20"/>
                <w:szCs w:val="20"/>
              </w:rPr>
            </w:pPr>
            <w:r w:rsidRPr="008242F5">
              <w:rPr>
                <w:b/>
                <w:sz w:val="20"/>
                <w:szCs w:val="20"/>
              </w:rPr>
              <w:t>Fire Safety</w:t>
            </w:r>
          </w:p>
        </w:tc>
        <w:tc>
          <w:tcPr>
            <w:tcW w:w="810" w:type="dxa"/>
            <w:shd w:val="clear" w:color="auto" w:fill="D9D9D9"/>
          </w:tcPr>
          <w:p w14:paraId="74E984C2" w14:textId="77777777" w:rsidR="008242F5" w:rsidRPr="008242F5" w:rsidRDefault="008242F5" w:rsidP="008242F5">
            <w:pPr>
              <w:tabs>
                <w:tab w:val="left" w:pos="1484"/>
              </w:tabs>
              <w:rPr>
                <w:b/>
                <w:sz w:val="20"/>
                <w:szCs w:val="20"/>
              </w:rPr>
            </w:pPr>
            <w:r w:rsidRPr="008242F5">
              <w:rPr>
                <w:b/>
                <w:sz w:val="20"/>
                <w:szCs w:val="20"/>
              </w:rPr>
              <w:t>Yes</w:t>
            </w:r>
          </w:p>
        </w:tc>
        <w:tc>
          <w:tcPr>
            <w:tcW w:w="625" w:type="dxa"/>
            <w:shd w:val="clear" w:color="auto" w:fill="D9D9D9"/>
          </w:tcPr>
          <w:p w14:paraId="3D96ECD4" w14:textId="77777777" w:rsidR="008242F5" w:rsidRPr="008242F5" w:rsidRDefault="008242F5" w:rsidP="008242F5">
            <w:pPr>
              <w:tabs>
                <w:tab w:val="left" w:pos="1484"/>
              </w:tabs>
              <w:rPr>
                <w:b/>
                <w:sz w:val="20"/>
                <w:szCs w:val="20"/>
              </w:rPr>
            </w:pPr>
            <w:r w:rsidRPr="008242F5">
              <w:rPr>
                <w:b/>
                <w:sz w:val="20"/>
                <w:szCs w:val="20"/>
              </w:rPr>
              <w:t>No</w:t>
            </w:r>
          </w:p>
        </w:tc>
      </w:tr>
      <w:tr w:rsidR="008242F5" w:rsidRPr="008242F5" w14:paraId="258209A8" w14:textId="77777777" w:rsidTr="009F663A">
        <w:tc>
          <w:tcPr>
            <w:tcW w:w="805" w:type="dxa"/>
          </w:tcPr>
          <w:p w14:paraId="764A4CF3" w14:textId="77777777" w:rsidR="008242F5" w:rsidRPr="008242F5" w:rsidRDefault="008242F5" w:rsidP="008242F5">
            <w:pPr>
              <w:tabs>
                <w:tab w:val="left" w:pos="1484"/>
              </w:tabs>
              <w:rPr>
                <w:b/>
                <w:sz w:val="20"/>
                <w:szCs w:val="20"/>
              </w:rPr>
            </w:pPr>
            <w:r w:rsidRPr="008242F5">
              <w:rPr>
                <w:b/>
                <w:sz w:val="20"/>
                <w:szCs w:val="20"/>
              </w:rPr>
              <w:t>9.</w:t>
            </w:r>
          </w:p>
        </w:tc>
        <w:tc>
          <w:tcPr>
            <w:tcW w:w="7110" w:type="dxa"/>
          </w:tcPr>
          <w:p w14:paraId="1B770AD4" w14:textId="77777777" w:rsidR="008242F5" w:rsidRPr="008242F5" w:rsidRDefault="008242F5" w:rsidP="008242F5">
            <w:pPr>
              <w:tabs>
                <w:tab w:val="left" w:pos="1484"/>
              </w:tabs>
              <w:rPr>
                <w:bCs/>
                <w:sz w:val="20"/>
                <w:szCs w:val="20"/>
              </w:rPr>
            </w:pPr>
            <w:r w:rsidRPr="008242F5">
              <w:rPr>
                <w:bCs/>
                <w:sz w:val="20"/>
                <w:szCs w:val="20"/>
              </w:rPr>
              <w:t>There is a working smoke detector in the workspace area.</w:t>
            </w:r>
          </w:p>
        </w:tc>
        <w:tc>
          <w:tcPr>
            <w:tcW w:w="810" w:type="dxa"/>
          </w:tcPr>
          <w:p w14:paraId="40E726EE" w14:textId="77777777" w:rsidR="008242F5" w:rsidRPr="008242F5" w:rsidRDefault="008242F5" w:rsidP="008242F5">
            <w:pPr>
              <w:tabs>
                <w:tab w:val="left" w:pos="1484"/>
              </w:tabs>
              <w:rPr>
                <w:b/>
                <w:sz w:val="20"/>
                <w:szCs w:val="20"/>
              </w:rPr>
            </w:pPr>
          </w:p>
        </w:tc>
        <w:tc>
          <w:tcPr>
            <w:tcW w:w="625" w:type="dxa"/>
          </w:tcPr>
          <w:p w14:paraId="7ECD4FF9" w14:textId="77777777" w:rsidR="008242F5" w:rsidRPr="008242F5" w:rsidRDefault="008242F5" w:rsidP="008242F5">
            <w:pPr>
              <w:tabs>
                <w:tab w:val="left" w:pos="1484"/>
              </w:tabs>
              <w:rPr>
                <w:b/>
                <w:sz w:val="20"/>
                <w:szCs w:val="20"/>
              </w:rPr>
            </w:pPr>
          </w:p>
        </w:tc>
      </w:tr>
      <w:tr w:rsidR="008242F5" w:rsidRPr="008242F5" w14:paraId="1DDD3459" w14:textId="77777777" w:rsidTr="009F663A">
        <w:tc>
          <w:tcPr>
            <w:tcW w:w="805" w:type="dxa"/>
          </w:tcPr>
          <w:p w14:paraId="08B931CD" w14:textId="77777777" w:rsidR="008242F5" w:rsidRPr="008242F5" w:rsidRDefault="008242F5" w:rsidP="008242F5">
            <w:pPr>
              <w:tabs>
                <w:tab w:val="left" w:pos="1484"/>
              </w:tabs>
              <w:rPr>
                <w:b/>
                <w:sz w:val="20"/>
                <w:szCs w:val="20"/>
              </w:rPr>
            </w:pPr>
            <w:r w:rsidRPr="008242F5">
              <w:rPr>
                <w:b/>
                <w:sz w:val="20"/>
                <w:szCs w:val="20"/>
              </w:rPr>
              <w:t>10.</w:t>
            </w:r>
          </w:p>
        </w:tc>
        <w:tc>
          <w:tcPr>
            <w:tcW w:w="7110" w:type="dxa"/>
          </w:tcPr>
          <w:p w14:paraId="43B828B0" w14:textId="77777777" w:rsidR="008242F5" w:rsidRPr="008242F5" w:rsidRDefault="008242F5" w:rsidP="008242F5">
            <w:pPr>
              <w:tabs>
                <w:tab w:val="left" w:pos="1484"/>
              </w:tabs>
              <w:rPr>
                <w:bCs/>
                <w:sz w:val="20"/>
                <w:szCs w:val="20"/>
              </w:rPr>
            </w:pPr>
            <w:r w:rsidRPr="008242F5">
              <w:rPr>
                <w:bCs/>
                <w:sz w:val="20"/>
                <w:szCs w:val="20"/>
              </w:rPr>
              <w:t>A home multi-use fire extinguisher, which you know how to use, is readily available.</w:t>
            </w:r>
          </w:p>
        </w:tc>
        <w:tc>
          <w:tcPr>
            <w:tcW w:w="810" w:type="dxa"/>
          </w:tcPr>
          <w:p w14:paraId="0AFDD004" w14:textId="77777777" w:rsidR="008242F5" w:rsidRPr="008242F5" w:rsidRDefault="008242F5" w:rsidP="008242F5">
            <w:pPr>
              <w:tabs>
                <w:tab w:val="left" w:pos="1484"/>
              </w:tabs>
              <w:rPr>
                <w:b/>
                <w:sz w:val="20"/>
                <w:szCs w:val="20"/>
              </w:rPr>
            </w:pPr>
          </w:p>
        </w:tc>
        <w:tc>
          <w:tcPr>
            <w:tcW w:w="625" w:type="dxa"/>
          </w:tcPr>
          <w:p w14:paraId="4621E865" w14:textId="77777777" w:rsidR="008242F5" w:rsidRPr="008242F5" w:rsidRDefault="008242F5" w:rsidP="008242F5">
            <w:pPr>
              <w:tabs>
                <w:tab w:val="left" w:pos="1484"/>
              </w:tabs>
              <w:rPr>
                <w:b/>
                <w:sz w:val="20"/>
                <w:szCs w:val="20"/>
              </w:rPr>
            </w:pPr>
          </w:p>
        </w:tc>
      </w:tr>
      <w:tr w:rsidR="008242F5" w:rsidRPr="008242F5" w14:paraId="07AFD320" w14:textId="77777777" w:rsidTr="009F663A">
        <w:tc>
          <w:tcPr>
            <w:tcW w:w="805" w:type="dxa"/>
          </w:tcPr>
          <w:p w14:paraId="4A2E0303" w14:textId="77777777" w:rsidR="008242F5" w:rsidRPr="008242F5" w:rsidRDefault="008242F5" w:rsidP="008242F5">
            <w:pPr>
              <w:tabs>
                <w:tab w:val="left" w:pos="1484"/>
              </w:tabs>
              <w:rPr>
                <w:b/>
                <w:sz w:val="20"/>
                <w:szCs w:val="20"/>
              </w:rPr>
            </w:pPr>
            <w:r w:rsidRPr="008242F5">
              <w:rPr>
                <w:b/>
                <w:sz w:val="20"/>
                <w:szCs w:val="20"/>
              </w:rPr>
              <w:t>11.</w:t>
            </w:r>
          </w:p>
        </w:tc>
        <w:tc>
          <w:tcPr>
            <w:tcW w:w="7110" w:type="dxa"/>
          </w:tcPr>
          <w:p w14:paraId="62366B45" w14:textId="77777777" w:rsidR="008242F5" w:rsidRPr="008242F5" w:rsidRDefault="008242F5" w:rsidP="008242F5">
            <w:pPr>
              <w:tabs>
                <w:tab w:val="left" w:pos="1484"/>
              </w:tabs>
              <w:rPr>
                <w:bCs/>
                <w:sz w:val="20"/>
                <w:szCs w:val="20"/>
              </w:rPr>
            </w:pPr>
            <w:r w:rsidRPr="008242F5">
              <w:rPr>
                <w:bCs/>
                <w:sz w:val="20"/>
                <w:szCs w:val="20"/>
              </w:rPr>
              <w:t>Walkways, aisles, and doorways are unobstructed.</w:t>
            </w:r>
          </w:p>
        </w:tc>
        <w:tc>
          <w:tcPr>
            <w:tcW w:w="810" w:type="dxa"/>
          </w:tcPr>
          <w:p w14:paraId="5CBE2675" w14:textId="77777777" w:rsidR="008242F5" w:rsidRPr="008242F5" w:rsidRDefault="008242F5" w:rsidP="008242F5">
            <w:pPr>
              <w:tabs>
                <w:tab w:val="left" w:pos="1484"/>
              </w:tabs>
              <w:rPr>
                <w:b/>
                <w:sz w:val="20"/>
                <w:szCs w:val="20"/>
              </w:rPr>
            </w:pPr>
          </w:p>
        </w:tc>
        <w:tc>
          <w:tcPr>
            <w:tcW w:w="625" w:type="dxa"/>
          </w:tcPr>
          <w:p w14:paraId="05D64208" w14:textId="77777777" w:rsidR="008242F5" w:rsidRPr="008242F5" w:rsidRDefault="008242F5" w:rsidP="008242F5">
            <w:pPr>
              <w:tabs>
                <w:tab w:val="left" w:pos="1484"/>
              </w:tabs>
              <w:rPr>
                <w:b/>
                <w:sz w:val="20"/>
                <w:szCs w:val="20"/>
              </w:rPr>
            </w:pPr>
          </w:p>
        </w:tc>
      </w:tr>
      <w:tr w:rsidR="008242F5" w:rsidRPr="008242F5" w14:paraId="79DE654A" w14:textId="77777777" w:rsidTr="009F663A">
        <w:tc>
          <w:tcPr>
            <w:tcW w:w="805" w:type="dxa"/>
          </w:tcPr>
          <w:p w14:paraId="7F431829" w14:textId="77777777" w:rsidR="008242F5" w:rsidRPr="008242F5" w:rsidRDefault="008242F5" w:rsidP="008242F5">
            <w:pPr>
              <w:tabs>
                <w:tab w:val="left" w:pos="1484"/>
              </w:tabs>
              <w:rPr>
                <w:b/>
                <w:sz w:val="20"/>
                <w:szCs w:val="20"/>
              </w:rPr>
            </w:pPr>
            <w:r w:rsidRPr="008242F5">
              <w:rPr>
                <w:b/>
                <w:sz w:val="20"/>
                <w:szCs w:val="20"/>
              </w:rPr>
              <w:t>12.</w:t>
            </w:r>
          </w:p>
        </w:tc>
        <w:tc>
          <w:tcPr>
            <w:tcW w:w="7110" w:type="dxa"/>
          </w:tcPr>
          <w:p w14:paraId="4C02DD2C" w14:textId="77777777" w:rsidR="008242F5" w:rsidRPr="008242F5" w:rsidRDefault="008242F5" w:rsidP="008242F5">
            <w:pPr>
              <w:tabs>
                <w:tab w:val="left" w:pos="1484"/>
              </w:tabs>
              <w:rPr>
                <w:bCs/>
                <w:sz w:val="20"/>
                <w:szCs w:val="20"/>
              </w:rPr>
            </w:pPr>
            <w:r w:rsidRPr="008242F5">
              <w:rPr>
                <w:bCs/>
                <w:sz w:val="20"/>
                <w:szCs w:val="20"/>
              </w:rPr>
              <w:t>Workspace is kept free of trash, clutter, and flammable liquids.</w:t>
            </w:r>
          </w:p>
        </w:tc>
        <w:tc>
          <w:tcPr>
            <w:tcW w:w="810" w:type="dxa"/>
          </w:tcPr>
          <w:p w14:paraId="24EBB9A0" w14:textId="77777777" w:rsidR="008242F5" w:rsidRPr="008242F5" w:rsidRDefault="008242F5" w:rsidP="008242F5">
            <w:pPr>
              <w:tabs>
                <w:tab w:val="left" w:pos="1484"/>
              </w:tabs>
              <w:rPr>
                <w:b/>
                <w:sz w:val="20"/>
                <w:szCs w:val="20"/>
              </w:rPr>
            </w:pPr>
          </w:p>
        </w:tc>
        <w:tc>
          <w:tcPr>
            <w:tcW w:w="625" w:type="dxa"/>
          </w:tcPr>
          <w:p w14:paraId="023D0466" w14:textId="77777777" w:rsidR="008242F5" w:rsidRPr="008242F5" w:rsidRDefault="008242F5" w:rsidP="008242F5">
            <w:pPr>
              <w:tabs>
                <w:tab w:val="left" w:pos="1484"/>
              </w:tabs>
              <w:rPr>
                <w:b/>
                <w:sz w:val="20"/>
                <w:szCs w:val="20"/>
              </w:rPr>
            </w:pPr>
          </w:p>
        </w:tc>
      </w:tr>
      <w:tr w:rsidR="008242F5" w:rsidRPr="008242F5" w14:paraId="1B434D66" w14:textId="77777777" w:rsidTr="009F663A">
        <w:tc>
          <w:tcPr>
            <w:tcW w:w="805" w:type="dxa"/>
          </w:tcPr>
          <w:p w14:paraId="63E0B67A" w14:textId="77777777" w:rsidR="008242F5" w:rsidRPr="008242F5" w:rsidRDefault="008242F5" w:rsidP="008242F5">
            <w:pPr>
              <w:tabs>
                <w:tab w:val="left" w:pos="1484"/>
              </w:tabs>
              <w:rPr>
                <w:b/>
                <w:sz w:val="20"/>
                <w:szCs w:val="20"/>
              </w:rPr>
            </w:pPr>
            <w:r w:rsidRPr="008242F5">
              <w:rPr>
                <w:b/>
                <w:sz w:val="20"/>
                <w:szCs w:val="20"/>
              </w:rPr>
              <w:t>13.</w:t>
            </w:r>
          </w:p>
        </w:tc>
        <w:tc>
          <w:tcPr>
            <w:tcW w:w="7110" w:type="dxa"/>
          </w:tcPr>
          <w:p w14:paraId="3EC55B22" w14:textId="77777777" w:rsidR="008242F5" w:rsidRPr="008242F5" w:rsidRDefault="008242F5" w:rsidP="008242F5">
            <w:pPr>
              <w:tabs>
                <w:tab w:val="left" w:pos="1484"/>
              </w:tabs>
              <w:rPr>
                <w:bCs/>
                <w:sz w:val="20"/>
                <w:szCs w:val="20"/>
              </w:rPr>
            </w:pPr>
            <w:r w:rsidRPr="008242F5">
              <w:rPr>
                <w:bCs/>
                <w:sz w:val="20"/>
                <w:szCs w:val="20"/>
              </w:rPr>
              <w:t>All radiators and portable heaters are located away from flammable items.</w:t>
            </w:r>
          </w:p>
        </w:tc>
        <w:tc>
          <w:tcPr>
            <w:tcW w:w="810" w:type="dxa"/>
          </w:tcPr>
          <w:p w14:paraId="34460803" w14:textId="77777777" w:rsidR="008242F5" w:rsidRPr="008242F5" w:rsidRDefault="008242F5" w:rsidP="008242F5">
            <w:pPr>
              <w:tabs>
                <w:tab w:val="left" w:pos="1484"/>
              </w:tabs>
              <w:rPr>
                <w:b/>
                <w:sz w:val="20"/>
                <w:szCs w:val="20"/>
              </w:rPr>
            </w:pPr>
          </w:p>
        </w:tc>
        <w:tc>
          <w:tcPr>
            <w:tcW w:w="625" w:type="dxa"/>
          </w:tcPr>
          <w:p w14:paraId="7DAE1AB3" w14:textId="77777777" w:rsidR="008242F5" w:rsidRPr="008242F5" w:rsidRDefault="008242F5" w:rsidP="008242F5">
            <w:pPr>
              <w:tabs>
                <w:tab w:val="left" w:pos="1484"/>
              </w:tabs>
              <w:rPr>
                <w:b/>
                <w:sz w:val="20"/>
                <w:szCs w:val="20"/>
              </w:rPr>
            </w:pPr>
          </w:p>
        </w:tc>
      </w:tr>
      <w:tr w:rsidR="008242F5" w:rsidRPr="008242F5" w14:paraId="3AABB136" w14:textId="77777777" w:rsidTr="009F663A">
        <w:tc>
          <w:tcPr>
            <w:tcW w:w="805" w:type="dxa"/>
          </w:tcPr>
          <w:p w14:paraId="7FFD0C01" w14:textId="77777777" w:rsidR="008242F5" w:rsidRPr="008242F5" w:rsidRDefault="008242F5" w:rsidP="008242F5">
            <w:pPr>
              <w:tabs>
                <w:tab w:val="left" w:pos="1484"/>
              </w:tabs>
              <w:rPr>
                <w:b/>
                <w:sz w:val="20"/>
                <w:szCs w:val="20"/>
              </w:rPr>
            </w:pPr>
            <w:r w:rsidRPr="008242F5">
              <w:rPr>
                <w:b/>
                <w:sz w:val="20"/>
                <w:szCs w:val="20"/>
              </w:rPr>
              <w:t>14.</w:t>
            </w:r>
          </w:p>
        </w:tc>
        <w:tc>
          <w:tcPr>
            <w:tcW w:w="7110" w:type="dxa"/>
          </w:tcPr>
          <w:p w14:paraId="29C28D48" w14:textId="77777777" w:rsidR="008242F5" w:rsidRPr="008242F5" w:rsidRDefault="008242F5" w:rsidP="008242F5">
            <w:pPr>
              <w:tabs>
                <w:tab w:val="left" w:pos="1484"/>
              </w:tabs>
              <w:rPr>
                <w:bCs/>
                <w:sz w:val="20"/>
                <w:szCs w:val="20"/>
              </w:rPr>
            </w:pPr>
            <w:r w:rsidRPr="008242F5">
              <w:rPr>
                <w:bCs/>
                <w:sz w:val="20"/>
                <w:szCs w:val="20"/>
              </w:rPr>
              <w:t>An evacuation plan is in place so you what to do in the event of a fire.</w:t>
            </w:r>
          </w:p>
        </w:tc>
        <w:tc>
          <w:tcPr>
            <w:tcW w:w="810" w:type="dxa"/>
          </w:tcPr>
          <w:p w14:paraId="27B2D401" w14:textId="77777777" w:rsidR="008242F5" w:rsidRPr="008242F5" w:rsidRDefault="008242F5" w:rsidP="008242F5">
            <w:pPr>
              <w:tabs>
                <w:tab w:val="left" w:pos="1484"/>
              </w:tabs>
              <w:rPr>
                <w:b/>
                <w:sz w:val="20"/>
                <w:szCs w:val="20"/>
              </w:rPr>
            </w:pPr>
          </w:p>
        </w:tc>
        <w:tc>
          <w:tcPr>
            <w:tcW w:w="625" w:type="dxa"/>
          </w:tcPr>
          <w:p w14:paraId="127C03D5" w14:textId="77777777" w:rsidR="008242F5" w:rsidRPr="008242F5" w:rsidRDefault="008242F5" w:rsidP="008242F5">
            <w:pPr>
              <w:tabs>
                <w:tab w:val="left" w:pos="1484"/>
              </w:tabs>
              <w:rPr>
                <w:b/>
                <w:sz w:val="20"/>
                <w:szCs w:val="20"/>
              </w:rPr>
            </w:pPr>
          </w:p>
        </w:tc>
      </w:tr>
      <w:tr w:rsidR="008242F5" w:rsidRPr="008242F5" w14:paraId="329ABAC4" w14:textId="77777777" w:rsidTr="008242F5">
        <w:tc>
          <w:tcPr>
            <w:tcW w:w="7915" w:type="dxa"/>
            <w:gridSpan w:val="2"/>
            <w:shd w:val="clear" w:color="auto" w:fill="D9D9D9"/>
          </w:tcPr>
          <w:p w14:paraId="67BA2C3F" w14:textId="77777777" w:rsidR="008242F5" w:rsidRPr="008242F5" w:rsidRDefault="008242F5" w:rsidP="008242F5">
            <w:pPr>
              <w:tabs>
                <w:tab w:val="left" w:pos="1484"/>
              </w:tabs>
              <w:rPr>
                <w:b/>
                <w:sz w:val="20"/>
                <w:szCs w:val="20"/>
              </w:rPr>
            </w:pPr>
            <w:r w:rsidRPr="008242F5">
              <w:rPr>
                <w:b/>
                <w:sz w:val="20"/>
                <w:szCs w:val="20"/>
              </w:rPr>
              <w:t>Electrical Safety</w:t>
            </w:r>
          </w:p>
        </w:tc>
        <w:tc>
          <w:tcPr>
            <w:tcW w:w="810" w:type="dxa"/>
            <w:shd w:val="clear" w:color="auto" w:fill="D9D9D9"/>
          </w:tcPr>
          <w:p w14:paraId="6C405F99" w14:textId="77777777" w:rsidR="008242F5" w:rsidRPr="008242F5" w:rsidRDefault="008242F5" w:rsidP="008242F5">
            <w:pPr>
              <w:tabs>
                <w:tab w:val="left" w:pos="1484"/>
              </w:tabs>
              <w:rPr>
                <w:b/>
                <w:sz w:val="20"/>
                <w:szCs w:val="20"/>
              </w:rPr>
            </w:pPr>
            <w:r w:rsidRPr="008242F5">
              <w:rPr>
                <w:b/>
                <w:sz w:val="20"/>
                <w:szCs w:val="20"/>
              </w:rPr>
              <w:t>Yes</w:t>
            </w:r>
          </w:p>
        </w:tc>
        <w:tc>
          <w:tcPr>
            <w:tcW w:w="625" w:type="dxa"/>
            <w:shd w:val="clear" w:color="auto" w:fill="D9D9D9"/>
          </w:tcPr>
          <w:p w14:paraId="7CA0744D" w14:textId="77777777" w:rsidR="008242F5" w:rsidRPr="008242F5" w:rsidRDefault="008242F5" w:rsidP="008242F5">
            <w:pPr>
              <w:tabs>
                <w:tab w:val="left" w:pos="1484"/>
              </w:tabs>
              <w:rPr>
                <w:b/>
                <w:sz w:val="20"/>
                <w:szCs w:val="20"/>
              </w:rPr>
            </w:pPr>
            <w:r w:rsidRPr="008242F5">
              <w:rPr>
                <w:b/>
                <w:sz w:val="20"/>
                <w:szCs w:val="20"/>
              </w:rPr>
              <w:t>No</w:t>
            </w:r>
          </w:p>
        </w:tc>
      </w:tr>
      <w:tr w:rsidR="008242F5" w:rsidRPr="008242F5" w14:paraId="045AB40C" w14:textId="77777777" w:rsidTr="009F663A">
        <w:tc>
          <w:tcPr>
            <w:tcW w:w="805" w:type="dxa"/>
          </w:tcPr>
          <w:p w14:paraId="74FBB05D" w14:textId="77777777" w:rsidR="008242F5" w:rsidRPr="008242F5" w:rsidRDefault="008242F5" w:rsidP="008242F5">
            <w:pPr>
              <w:tabs>
                <w:tab w:val="left" w:pos="1484"/>
              </w:tabs>
              <w:rPr>
                <w:b/>
                <w:sz w:val="20"/>
                <w:szCs w:val="20"/>
              </w:rPr>
            </w:pPr>
            <w:r w:rsidRPr="008242F5">
              <w:rPr>
                <w:b/>
                <w:sz w:val="20"/>
                <w:szCs w:val="20"/>
              </w:rPr>
              <w:t>15.</w:t>
            </w:r>
          </w:p>
        </w:tc>
        <w:tc>
          <w:tcPr>
            <w:tcW w:w="7110" w:type="dxa"/>
          </w:tcPr>
          <w:p w14:paraId="76A9E4B4" w14:textId="77777777" w:rsidR="008242F5" w:rsidRPr="008242F5" w:rsidRDefault="008242F5" w:rsidP="008242F5">
            <w:pPr>
              <w:tabs>
                <w:tab w:val="left" w:pos="1484"/>
              </w:tabs>
              <w:rPr>
                <w:bCs/>
                <w:sz w:val="20"/>
                <w:szCs w:val="20"/>
              </w:rPr>
            </w:pPr>
            <w:r w:rsidRPr="008242F5">
              <w:rPr>
                <w:bCs/>
                <w:sz w:val="20"/>
                <w:szCs w:val="20"/>
              </w:rPr>
              <w:t>Sufficient electrical outlets are accessible.</w:t>
            </w:r>
          </w:p>
        </w:tc>
        <w:tc>
          <w:tcPr>
            <w:tcW w:w="810" w:type="dxa"/>
          </w:tcPr>
          <w:p w14:paraId="6EB7D695" w14:textId="77777777" w:rsidR="008242F5" w:rsidRPr="008242F5" w:rsidRDefault="008242F5" w:rsidP="008242F5">
            <w:pPr>
              <w:tabs>
                <w:tab w:val="left" w:pos="1484"/>
              </w:tabs>
              <w:rPr>
                <w:b/>
                <w:sz w:val="20"/>
                <w:szCs w:val="20"/>
              </w:rPr>
            </w:pPr>
          </w:p>
        </w:tc>
        <w:tc>
          <w:tcPr>
            <w:tcW w:w="625" w:type="dxa"/>
          </w:tcPr>
          <w:p w14:paraId="1DB00273" w14:textId="77777777" w:rsidR="008242F5" w:rsidRPr="008242F5" w:rsidRDefault="008242F5" w:rsidP="008242F5">
            <w:pPr>
              <w:tabs>
                <w:tab w:val="left" w:pos="1484"/>
              </w:tabs>
              <w:rPr>
                <w:b/>
                <w:sz w:val="20"/>
                <w:szCs w:val="20"/>
              </w:rPr>
            </w:pPr>
          </w:p>
        </w:tc>
      </w:tr>
      <w:tr w:rsidR="008242F5" w:rsidRPr="008242F5" w14:paraId="3E4A04B5" w14:textId="77777777" w:rsidTr="009F663A">
        <w:tc>
          <w:tcPr>
            <w:tcW w:w="805" w:type="dxa"/>
          </w:tcPr>
          <w:p w14:paraId="26B9E1AA" w14:textId="77777777" w:rsidR="008242F5" w:rsidRPr="008242F5" w:rsidRDefault="008242F5" w:rsidP="008242F5">
            <w:pPr>
              <w:tabs>
                <w:tab w:val="left" w:pos="1484"/>
              </w:tabs>
              <w:rPr>
                <w:b/>
                <w:sz w:val="20"/>
                <w:szCs w:val="20"/>
              </w:rPr>
            </w:pPr>
            <w:r w:rsidRPr="008242F5">
              <w:rPr>
                <w:b/>
                <w:sz w:val="20"/>
                <w:szCs w:val="20"/>
              </w:rPr>
              <w:t>16.</w:t>
            </w:r>
          </w:p>
        </w:tc>
        <w:tc>
          <w:tcPr>
            <w:tcW w:w="7110" w:type="dxa"/>
          </w:tcPr>
          <w:p w14:paraId="4412FE2A" w14:textId="77777777" w:rsidR="008242F5" w:rsidRPr="008242F5" w:rsidRDefault="008242F5" w:rsidP="008242F5">
            <w:pPr>
              <w:tabs>
                <w:tab w:val="left" w:pos="1484"/>
              </w:tabs>
              <w:rPr>
                <w:bCs/>
                <w:sz w:val="20"/>
                <w:szCs w:val="20"/>
              </w:rPr>
            </w:pPr>
            <w:r w:rsidRPr="008242F5">
              <w:rPr>
                <w:bCs/>
                <w:sz w:val="20"/>
                <w:szCs w:val="20"/>
              </w:rPr>
              <w:t>Computer equipment is connected to a surge protector.</w:t>
            </w:r>
          </w:p>
        </w:tc>
        <w:tc>
          <w:tcPr>
            <w:tcW w:w="810" w:type="dxa"/>
          </w:tcPr>
          <w:p w14:paraId="27AD6F12" w14:textId="77777777" w:rsidR="008242F5" w:rsidRPr="008242F5" w:rsidRDefault="008242F5" w:rsidP="008242F5">
            <w:pPr>
              <w:tabs>
                <w:tab w:val="left" w:pos="1484"/>
              </w:tabs>
              <w:rPr>
                <w:b/>
                <w:sz w:val="20"/>
                <w:szCs w:val="20"/>
              </w:rPr>
            </w:pPr>
          </w:p>
        </w:tc>
        <w:tc>
          <w:tcPr>
            <w:tcW w:w="625" w:type="dxa"/>
          </w:tcPr>
          <w:p w14:paraId="438AC8E6" w14:textId="77777777" w:rsidR="008242F5" w:rsidRPr="008242F5" w:rsidRDefault="008242F5" w:rsidP="008242F5">
            <w:pPr>
              <w:tabs>
                <w:tab w:val="left" w:pos="1484"/>
              </w:tabs>
              <w:rPr>
                <w:b/>
                <w:sz w:val="20"/>
                <w:szCs w:val="20"/>
              </w:rPr>
            </w:pPr>
          </w:p>
        </w:tc>
      </w:tr>
      <w:tr w:rsidR="008242F5" w:rsidRPr="008242F5" w14:paraId="36F85A41" w14:textId="77777777" w:rsidTr="009F663A">
        <w:tc>
          <w:tcPr>
            <w:tcW w:w="805" w:type="dxa"/>
          </w:tcPr>
          <w:p w14:paraId="38A375D6" w14:textId="77777777" w:rsidR="008242F5" w:rsidRPr="008242F5" w:rsidRDefault="008242F5" w:rsidP="008242F5">
            <w:pPr>
              <w:tabs>
                <w:tab w:val="left" w:pos="1484"/>
              </w:tabs>
              <w:rPr>
                <w:b/>
                <w:sz w:val="20"/>
                <w:szCs w:val="20"/>
              </w:rPr>
            </w:pPr>
            <w:r w:rsidRPr="008242F5">
              <w:rPr>
                <w:b/>
                <w:sz w:val="20"/>
                <w:szCs w:val="20"/>
              </w:rPr>
              <w:t>17.</w:t>
            </w:r>
          </w:p>
        </w:tc>
        <w:tc>
          <w:tcPr>
            <w:tcW w:w="7110" w:type="dxa"/>
          </w:tcPr>
          <w:p w14:paraId="71EC63A9" w14:textId="77777777" w:rsidR="008242F5" w:rsidRPr="008242F5" w:rsidRDefault="008242F5" w:rsidP="008242F5">
            <w:pPr>
              <w:tabs>
                <w:tab w:val="left" w:pos="1484"/>
              </w:tabs>
              <w:rPr>
                <w:bCs/>
                <w:sz w:val="20"/>
                <w:szCs w:val="20"/>
              </w:rPr>
            </w:pPr>
            <w:r w:rsidRPr="008242F5">
              <w:rPr>
                <w:bCs/>
                <w:sz w:val="20"/>
                <w:szCs w:val="20"/>
              </w:rPr>
              <w:t>Electrical system is adequate for office equipment.</w:t>
            </w:r>
          </w:p>
        </w:tc>
        <w:tc>
          <w:tcPr>
            <w:tcW w:w="810" w:type="dxa"/>
          </w:tcPr>
          <w:p w14:paraId="14B85132" w14:textId="77777777" w:rsidR="008242F5" w:rsidRPr="008242F5" w:rsidRDefault="008242F5" w:rsidP="008242F5">
            <w:pPr>
              <w:tabs>
                <w:tab w:val="left" w:pos="1484"/>
              </w:tabs>
              <w:rPr>
                <w:b/>
                <w:sz w:val="20"/>
                <w:szCs w:val="20"/>
              </w:rPr>
            </w:pPr>
          </w:p>
        </w:tc>
        <w:tc>
          <w:tcPr>
            <w:tcW w:w="625" w:type="dxa"/>
          </w:tcPr>
          <w:p w14:paraId="7E0F95F2" w14:textId="77777777" w:rsidR="008242F5" w:rsidRPr="008242F5" w:rsidRDefault="008242F5" w:rsidP="008242F5">
            <w:pPr>
              <w:tabs>
                <w:tab w:val="left" w:pos="1484"/>
              </w:tabs>
              <w:rPr>
                <w:b/>
                <w:sz w:val="20"/>
                <w:szCs w:val="20"/>
              </w:rPr>
            </w:pPr>
          </w:p>
        </w:tc>
      </w:tr>
      <w:tr w:rsidR="008242F5" w:rsidRPr="008242F5" w14:paraId="6BDD16BB" w14:textId="77777777" w:rsidTr="009F663A">
        <w:tc>
          <w:tcPr>
            <w:tcW w:w="805" w:type="dxa"/>
          </w:tcPr>
          <w:p w14:paraId="70AB3478" w14:textId="77777777" w:rsidR="008242F5" w:rsidRPr="008242F5" w:rsidRDefault="008242F5" w:rsidP="008242F5">
            <w:pPr>
              <w:tabs>
                <w:tab w:val="left" w:pos="1484"/>
              </w:tabs>
              <w:rPr>
                <w:b/>
                <w:sz w:val="20"/>
                <w:szCs w:val="20"/>
              </w:rPr>
            </w:pPr>
            <w:r w:rsidRPr="008242F5">
              <w:rPr>
                <w:b/>
                <w:sz w:val="20"/>
                <w:szCs w:val="20"/>
              </w:rPr>
              <w:t>18.</w:t>
            </w:r>
          </w:p>
        </w:tc>
        <w:tc>
          <w:tcPr>
            <w:tcW w:w="7110" w:type="dxa"/>
          </w:tcPr>
          <w:p w14:paraId="7308DD05" w14:textId="77777777" w:rsidR="008242F5" w:rsidRPr="008242F5" w:rsidRDefault="008242F5" w:rsidP="008242F5">
            <w:pPr>
              <w:tabs>
                <w:tab w:val="left" w:pos="1484"/>
              </w:tabs>
              <w:rPr>
                <w:bCs/>
                <w:sz w:val="20"/>
                <w:szCs w:val="20"/>
              </w:rPr>
            </w:pPr>
            <w:r w:rsidRPr="008242F5">
              <w:rPr>
                <w:bCs/>
                <w:sz w:val="20"/>
                <w:szCs w:val="20"/>
              </w:rPr>
              <w:t>All electrical plugs, cords, outlets, and panels are in good condition with no exposed or damaged wiring.</w:t>
            </w:r>
          </w:p>
        </w:tc>
        <w:tc>
          <w:tcPr>
            <w:tcW w:w="810" w:type="dxa"/>
          </w:tcPr>
          <w:p w14:paraId="36140BB8" w14:textId="77777777" w:rsidR="008242F5" w:rsidRPr="008242F5" w:rsidRDefault="008242F5" w:rsidP="008242F5">
            <w:pPr>
              <w:tabs>
                <w:tab w:val="left" w:pos="1484"/>
              </w:tabs>
              <w:rPr>
                <w:b/>
                <w:sz w:val="20"/>
                <w:szCs w:val="20"/>
              </w:rPr>
            </w:pPr>
          </w:p>
        </w:tc>
        <w:tc>
          <w:tcPr>
            <w:tcW w:w="625" w:type="dxa"/>
          </w:tcPr>
          <w:p w14:paraId="3A1251E8" w14:textId="77777777" w:rsidR="008242F5" w:rsidRPr="008242F5" w:rsidRDefault="008242F5" w:rsidP="008242F5">
            <w:pPr>
              <w:tabs>
                <w:tab w:val="left" w:pos="1484"/>
              </w:tabs>
              <w:rPr>
                <w:b/>
                <w:sz w:val="20"/>
                <w:szCs w:val="20"/>
              </w:rPr>
            </w:pPr>
          </w:p>
        </w:tc>
      </w:tr>
      <w:tr w:rsidR="008242F5" w:rsidRPr="008242F5" w14:paraId="5472D767" w14:textId="77777777" w:rsidTr="009F663A">
        <w:tc>
          <w:tcPr>
            <w:tcW w:w="805" w:type="dxa"/>
          </w:tcPr>
          <w:p w14:paraId="1BBE01E4" w14:textId="77777777" w:rsidR="008242F5" w:rsidRPr="008242F5" w:rsidRDefault="008242F5" w:rsidP="008242F5">
            <w:pPr>
              <w:tabs>
                <w:tab w:val="left" w:pos="1484"/>
              </w:tabs>
              <w:rPr>
                <w:b/>
                <w:sz w:val="20"/>
                <w:szCs w:val="20"/>
              </w:rPr>
            </w:pPr>
            <w:r w:rsidRPr="008242F5">
              <w:rPr>
                <w:b/>
                <w:sz w:val="20"/>
                <w:szCs w:val="20"/>
              </w:rPr>
              <w:t>19.</w:t>
            </w:r>
          </w:p>
        </w:tc>
        <w:tc>
          <w:tcPr>
            <w:tcW w:w="7110" w:type="dxa"/>
          </w:tcPr>
          <w:p w14:paraId="635B4857" w14:textId="77777777" w:rsidR="008242F5" w:rsidRPr="008242F5" w:rsidRDefault="008242F5" w:rsidP="008242F5">
            <w:pPr>
              <w:tabs>
                <w:tab w:val="left" w:pos="1484"/>
              </w:tabs>
              <w:rPr>
                <w:bCs/>
                <w:sz w:val="20"/>
                <w:szCs w:val="20"/>
              </w:rPr>
            </w:pPr>
            <w:r w:rsidRPr="008242F5">
              <w:rPr>
                <w:bCs/>
                <w:sz w:val="20"/>
                <w:szCs w:val="20"/>
              </w:rPr>
              <w:t>Equipment is placed close to electrical outlets.</w:t>
            </w:r>
          </w:p>
        </w:tc>
        <w:tc>
          <w:tcPr>
            <w:tcW w:w="810" w:type="dxa"/>
          </w:tcPr>
          <w:p w14:paraId="3FF31A81" w14:textId="77777777" w:rsidR="008242F5" w:rsidRPr="008242F5" w:rsidRDefault="008242F5" w:rsidP="008242F5">
            <w:pPr>
              <w:tabs>
                <w:tab w:val="left" w:pos="1484"/>
              </w:tabs>
              <w:rPr>
                <w:b/>
                <w:sz w:val="20"/>
                <w:szCs w:val="20"/>
              </w:rPr>
            </w:pPr>
          </w:p>
        </w:tc>
        <w:tc>
          <w:tcPr>
            <w:tcW w:w="625" w:type="dxa"/>
          </w:tcPr>
          <w:p w14:paraId="6C4CAC17" w14:textId="77777777" w:rsidR="008242F5" w:rsidRPr="008242F5" w:rsidRDefault="008242F5" w:rsidP="008242F5">
            <w:pPr>
              <w:tabs>
                <w:tab w:val="left" w:pos="1484"/>
              </w:tabs>
              <w:rPr>
                <w:b/>
                <w:sz w:val="20"/>
                <w:szCs w:val="20"/>
              </w:rPr>
            </w:pPr>
          </w:p>
        </w:tc>
      </w:tr>
      <w:tr w:rsidR="008242F5" w:rsidRPr="008242F5" w14:paraId="10F8C00B" w14:textId="77777777" w:rsidTr="009F663A">
        <w:tc>
          <w:tcPr>
            <w:tcW w:w="805" w:type="dxa"/>
          </w:tcPr>
          <w:p w14:paraId="54BE7DBB" w14:textId="77777777" w:rsidR="008242F5" w:rsidRPr="008242F5" w:rsidRDefault="008242F5" w:rsidP="008242F5">
            <w:pPr>
              <w:tabs>
                <w:tab w:val="left" w:pos="1484"/>
              </w:tabs>
              <w:rPr>
                <w:b/>
                <w:sz w:val="20"/>
                <w:szCs w:val="20"/>
              </w:rPr>
            </w:pPr>
            <w:r w:rsidRPr="008242F5">
              <w:rPr>
                <w:b/>
                <w:sz w:val="20"/>
                <w:szCs w:val="20"/>
              </w:rPr>
              <w:t>20.</w:t>
            </w:r>
          </w:p>
        </w:tc>
        <w:tc>
          <w:tcPr>
            <w:tcW w:w="7110" w:type="dxa"/>
          </w:tcPr>
          <w:p w14:paraId="2AEA5DAE" w14:textId="77777777" w:rsidR="008242F5" w:rsidRPr="008242F5" w:rsidRDefault="008242F5" w:rsidP="008242F5">
            <w:pPr>
              <w:tabs>
                <w:tab w:val="left" w:pos="1484"/>
              </w:tabs>
              <w:rPr>
                <w:bCs/>
                <w:sz w:val="20"/>
                <w:szCs w:val="20"/>
              </w:rPr>
            </w:pPr>
            <w:r w:rsidRPr="008242F5">
              <w:rPr>
                <w:bCs/>
                <w:sz w:val="20"/>
                <w:szCs w:val="20"/>
              </w:rPr>
              <w:t>Extension cords and power strips are not daisy-</w:t>
            </w:r>
            <w:proofErr w:type="gramStart"/>
            <w:r w:rsidRPr="008242F5">
              <w:rPr>
                <w:bCs/>
                <w:sz w:val="20"/>
                <w:szCs w:val="20"/>
              </w:rPr>
              <w:t>chained</w:t>
            </w:r>
            <w:proofErr w:type="gramEnd"/>
            <w:r w:rsidRPr="008242F5">
              <w:rPr>
                <w:bCs/>
                <w:sz w:val="20"/>
                <w:szCs w:val="20"/>
              </w:rPr>
              <w:t xml:space="preserve"> and no permanent extension cord is in use.</w:t>
            </w:r>
          </w:p>
        </w:tc>
        <w:tc>
          <w:tcPr>
            <w:tcW w:w="810" w:type="dxa"/>
          </w:tcPr>
          <w:p w14:paraId="7C18A184" w14:textId="77777777" w:rsidR="008242F5" w:rsidRPr="008242F5" w:rsidRDefault="008242F5" w:rsidP="008242F5">
            <w:pPr>
              <w:tabs>
                <w:tab w:val="left" w:pos="1484"/>
              </w:tabs>
              <w:rPr>
                <w:b/>
                <w:sz w:val="20"/>
                <w:szCs w:val="20"/>
              </w:rPr>
            </w:pPr>
          </w:p>
        </w:tc>
        <w:tc>
          <w:tcPr>
            <w:tcW w:w="625" w:type="dxa"/>
          </w:tcPr>
          <w:p w14:paraId="57F945D4" w14:textId="77777777" w:rsidR="008242F5" w:rsidRPr="008242F5" w:rsidRDefault="008242F5" w:rsidP="008242F5">
            <w:pPr>
              <w:tabs>
                <w:tab w:val="left" w:pos="1484"/>
              </w:tabs>
              <w:rPr>
                <w:b/>
                <w:sz w:val="20"/>
                <w:szCs w:val="20"/>
              </w:rPr>
            </w:pPr>
          </w:p>
        </w:tc>
      </w:tr>
      <w:tr w:rsidR="008242F5" w:rsidRPr="008242F5" w14:paraId="6CDE0A9D" w14:textId="77777777" w:rsidTr="009F663A">
        <w:tc>
          <w:tcPr>
            <w:tcW w:w="805" w:type="dxa"/>
          </w:tcPr>
          <w:p w14:paraId="31EC1A4C" w14:textId="77777777" w:rsidR="008242F5" w:rsidRPr="008242F5" w:rsidRDefault="008242F5" w:rsidP="008242F5">
            <w:pPr>
              <w:tabs>
                <w:tab w:val="left" w:pos="1484"/>
              </w:tabs>
              <w:rPr>
                <w:b/>
                <w:sz w:val="20"/>
                <w:szCs w:val="20"/>
              </w:rPr>
            </w:pPr>
            <w:r w:rsidRPr="008242F5">
              <w:rPr>
                <w:b/>
                <w:sz w:val="20"/>
                <w:szCs w:val="20"/>
              </w:rPr>
              <w:t>21.</w:t>
            </w:r>
          </w:p>
        </w:tc>
        <w:tc>
          <w:tcPr>
            <w:tcW w:w="7110" w:type="dxa"/>
          </w:tcPr>
          <w:p w14:paraId="49B9A735" w14:textId="77777777" w:rsidR="008242F5" w:rsidRPr="008242F5" w:rsidRDefault="008242F5" w:rsidP="008242F5">
            <w:pPr>
              <w:tabs>
                <w:tab w:val="left" w:pos="1484"/>
              </w:tabs>
              <w:rPr>
                <w:bCs/>
                <w:sz w:val="20"/>
                <w:szCs w:val="20"/>
              </w:rPr>
            </w:pPr>
            <w:r w:rsidRPr="008242F5">
              <w:rPr>
                <w:bCs/>
                <w:sz w:val="20"/>
                <w:szCs w:val="20"/>
              </w:rPr>
              <w:t>Equipment is turned off when not in use.</w:t>
            </w:r>
          </w:p>
        </w:tc>
        <w:tc>
          <w:tcPr>
            <w:tcW w:w="810" w:type="dxa"/>
          </w:tcPr>
          <w:p w14:paraId="72506EAC" w14:textId="77777777" w:rsidR="008242F5" w:rsidRPr="008242F5" w:rsidRDefault="008242F5" w:rsidP="008242F5">
            <w:pPr>
              <w:tabs>
                <w:tab w:val="left" w:pos="1484"/>
              </w:tabs>
              <w:rPr>
                <w:b/>
                <w:sz w:val="20"/>
                <w:szCs w:val="20"/>
              </w:rPr>
            </w:pPr>
          </w:p>
        </w:tc>
        <w:tc>
          <w:tcPr>
            <w:tcW w:w="625" w:type="dxa"/>
          </w:tcPr>
          <w:p w14:paraId="12B2B532" w14:textId="77777777" w:rsidR="008242F5" w:rsidRPr="008242F5" w:rsidRDefault="008242F5" w:rsidP="008242F5">
            <w:pPr>
              <w:tabs>
                <w:tab w:val="left" w:pos="1484"/>
              </w:tabs>
              <w:rPr>
                <w:b/>
                <w:sz w:val="20"/>
                <w:szCs w:val="20"/>
              </w:rPr>
            </w:pPr>
          </w:p>
        </w:tc>
      </w:tr>
      <w:tr w:rsidR="008242F5" w:rsidRPr="008242F5" w14:paraId="7A416C72" w14:textId="77777777" w:rsidTr="008242F5">
        <w:tc>
          <w:tcPr>
            <w:tcW w:w="7915" w:type="dxa"/>
            <w:gridSpan w:val="2"/>
            <w:shd w:val="clear" w:color="auto" w:fill="D9D9D9"/>
          </w:tcPr>
          <w:p w14:paraId="1D4A25DE" w14:textId="77777777" w:rsidR="008242F5" w:rsidRPr="008242F5" w:rsidRDefault="008242F5" w:rsidP="008242F5">
            <w:pPr>
              <w:tabs>
                <w:tab w:val="left" w:pos="1484"/>
              </w:tabs>
              <w:rPr>
                <w:b/>
                <w:sz w:val="20"/>
                <w:szCs w:val="20"/>
              </w:rPr>
            </w:pPr>
            <w:r w:rsidRPr="008242F5">
              <w:rPr>
                <w:b/>
                <w:sz w:val="20"/>
                <w:szCs w:val="20"/>
              </w:rPr>
              <w:t>Computer Workstation</w:t>
            </w:r>
          </w:p>
        </w:tc>
        <w:tc>
          <w:tcPr>
            <w:tcW w:w="810" w:type="dxa"/>
            <w:shd w:val="clear" w:color="auto" w:fill="D9D9D9"/>
          </w:tcPr>
          <w:p w14:paraId="409B80CD" w14:textId="77777777" w:rsidR="008242F5" w:rsidRPr="008242F5" w:rsidRDefault="008242F5" w:rsidP="008242F5">
            <w:pPr>
              <w:tabs>
                <w:tab w:val="left" w:pos="1484"/>
              </w:tabs>
              <w:rPr>
                <w:b/>
                <w:sz w:val="20"/>
                <w:szCs w:val="20"/>
              </w:rPr>
            </w:pPr>
            <w:r w:rsidRPr="008242F5">
              <w:rPr>
                <w:b/>
                <w:sz w:val="20"/>
                <w:szCs w:val="20"/>
              </w:rPr>
              <w:t>Yes</w:t>
            </w:r>
          </w:p>
        </w:tc>
        <w:tc>
          <w:tcPr>
            <w:tcW w:w="625" w:type="dxa"/>
            <w:shd w:val="clear" w:color="auto" w:fill="D9D9D9"/>
          </w:tcPr>
          <w:p w14:paraId="28A9196E" w14:textId="77777777" w:rsidR="008242F5" w:rsidRPr="008242F5" w:rsidRDefault="008242F5" w:rsidP="008242F5">
            <w:pPr>
              <w:tabs>
                <w:tab w:val="left" w:pos="1484"/>
              </w:tabs>
              <w:rPr>
                <w:b/>
                <w:sz w:val="20"/>
                <w:szCs w:val="20"/>
              </w:rPr>
            </w:pPr>
            <w:r w:rsidRPr="008242F5">
              <w:rPr>
                <w:b/>
                <w:sz w:val="20"/>
                <w:szCs w:val="20"/>
              </w:rPr>
              <w:t>No</w:t>
            </w:r>
          </w:p>
        </w:tc>
      </w:tr>
      <w:tr w:rsidR="008242F5" w:rsidRPr="008242F5" w14:paraId="737A20BB" w14:textId="77777777" w:rsidTr="009F663A">
        <w:tc>
          <w:tcPr>
            <w:tcW w:w="805" w:type="dxa"/>
          </w:tcPr>
          <w:p w14:paraId="3AEA494D" w14:textId="77777777" w:rsidR="008242F5" w:rsidRPr="008242F5" w:rsidRDefault="008242F5" w:rsidP="008242F5">
            <w:pPr>
              <w:tabs>
                <w:tab w:val="left" w:pos="1484"/>
              </w:tabs>
              <w:rPr>
                <w:b/>
                <w:sz w:val="20"/>
                <w:szCs w:val="20"/>
              </w:rPr>
            </w:pPr>
            <w:r w:rsidRPr="008242F5">
              <w:rPr>
                <w:b/>
                <w:sz w:val="20"/>
                <w:szCs w:val="20"/>
              </w:rPr>
              <w:t>22.</w:t>
            </w:r>
          </w:p>
        </w:tc>
        <w:tc>
          <w:tcPr>
            <w:tcW w:w="7110" w:type="dxa"/>
          </w:tcPr>
          <w:p w14:paraId="490ADA6D" w14:textId="77777777" w:rsidR="008242F5" w:rsidRPr="008242F5" w:rsidRDefault="008242F5" w:rsidP="008242F5">
            <w:pPr>
              <w:tabs>
                <w:tab w:val="left" w:pos="1484"/>
              </w:tabs>
              <w:rPr>
                <w:bCs/>
                <w:sz w:val="20"/>
                <w:szCs w:val="20"/>
              </w:rPr>
            </w:pPr>
            <w:r w:rsidRPr="008242F5">
              <w:rPr>
                <w:bCs/>
                <w:sz w:val="20"/>
                <w:szCs w:val="20"/>
              </w:rPr>
              <w:t xml:space="preserve">Chair casters (wheels) are </w:t>
            </w:r>
            <w:proofErr w:type="gramStart"/>
            <w:r w:rsidRPr="008242F5">
              <w:rPr>
                <w:bCs/>
                <w:sz w:val="20"/>
                <w:szCs w:val="20"/>
              </w:rPr>
              <w:t>secure</w:t>
            </w:r>
            <w:proofErr w:type="gramEnd"/>
            <w:r w:rsidRPr="008242F5">
              <w:rPr>
                <w:bCs/>
                <w:sz w:val="20"/>
                <w:szCs w:val="20"/>
              </w:rPr>
              <w:t xml:space="preserve"> and the rungs and legs of the chair are sturdy.</w:t>
            </w:r>
          </w:p>
        </w:tc>
        <w:tc>
          <w:tcPr>
            <w:tcW w:w="810" w:type="dxa"/>
          </w:tcPr>
          <w:p w14:paraId="406A5E11" w14:textId="77777777" w:rsidR="008242F5" w:rsidRPr="008242F5" w:rsidRDefault="008242F5" w:rsidP="008242F5">
            <w:pPr>
              <w:tabs>
                <w:tab w:val="left" w:pos="1484"/>
              </w:tabs>
              <w:rPr>
                <w:b/>
                <w:sz w:val="20"/>
                <w:szCs w:val="20"/>
              </w:rPr>
            </w:pPr>
          </w:p>
        </w:tc>
        <w:tc>
          <w:tcPr>
            <w:tcW w:w="625" w:type="dxa"/>
          </w:tcPr>
          <w:p w14:paraId="4BA77D2E" w14:textId="77777777" w:rsidR="008242F5" w:rsidRPr="008242F5" w:rsidRDefault="008242F5" w:rsidP="008242F5">
            <w:pPr>
              <w:tabs>
                <w:tab w:val="left" w:pos="1484"/>
              </w:tabs>
              <w:rPr>
                <w:b/>
                <w:sz w:val="20"/>
                <w:szCs w:val="20"/>
              </w:rPr>
            </w:pPr>
          </w:p>
        </w:tc>
      </w:tr>
      <w:tr w:rsidR="008242F5" w:rsidRPr="008242F5" w14:paraId="7046A641" w14:textId="77777777" w:rsidTr="009F663A">
        <w:tc>
          <w:tcPr>
            <w:tcW w:w="805" w:type="dxa"/>
          </w:tcPr>
          <w:p w14:paraId="2F4689AA" w14:textId="77777777" w:rsidR="008242F5" w:rsidRPr="008242F5" w:rsidRDefault="008242F5" w:rsidP="008242F5">
            <w:pPr>
              <w:tabs>
                <w:tab w:val="left" w:pos="1484"/>
              </w:tabs>
              <w:rPr>
                <w:b/>
                <w:sz w:val="20"/>
                <w:szCs w:val="20"/>
              </w:rPr>
            </w:pPr>
            <w:r w:rsidRPr="008242F5">
              <w:rPr>
                <w:b/>
                <w:sz w:val="20"/>
                <w:szCs w:val="20"/>
              </w:rPr>
              <w:t>23.</w:t>
            </w:r>
          </w:p>
        </w:tc>
        <w:tc>
          <w:tcPr>
            <w:tcW w:w="7110" w:type="dxa"/>
          </w:tcPr>
          <w:p w14:paraId="401C0F9B" w14:textId="77777777" w:rsidR="008242F5" w:rsidRPr="008242F5" w:rsidRDefault="008242F5" w:rsidP="008242F5">
            <w:pPr>
              <w:tabs>
                <w:tab w:val="left" w:pos="1484"/>
              </w:tabs>
              <w:rPr>
                <w:bCs/>
                <w:sz w:val="20"/>
                <w:szCs w:val="20"/>
              </w:rPr>
            </w:pPr>
            <w:r w:rsidRPr="008242F5">
              <w:rPr>
                <w:bCs/>
                <w:sz w:val="20"/>
                <w:szCs w:val="20"/>
              </w:rPr>
              <w:t>Chair is adjustable.</w:t>
            </w:r>
          </w:p>
        </w:tc>
        <w:tc>
          <w:tcPr>
            <w:tcW w:w="810" w:type="dxa"/>
          </w:tcPr>
          <w:p w14:paraId="0F8F86C7" w14:textId="77777777" w:rsidR="008242F5" w:rsidRPr="008242F5" w:rsidRDefault="008242F5" w:rsidP="008242F5">
            <w:pPr>
              <w:tabs>
                <w:tab w:val="left" w:pos="1484"/>
              </w:tabs>
              <w:rPr>
                <w:b/>
                <w:sz w:val="20"/>
                <w:szCs w:val="20"/>
              </w:rPr>
            </w:pPr>
          </w:p>
        </w:tc>
        <w:tc>
          <w:tcPr>
            <w:tcW w:w="625" w:type="dxa"/>
          </w:tcPr>
          <w:p w14:paraId="10322F20" w14:textId="77777777" w:rsidR="008242F5" w:rsidRPr="008242F5" w:rsidRDefault="008242F5" w:rsidP="008242F5">
            <w:pPr>
              <w:tabs>
                <w:tab w:val="left" w:pos="1484"/>
              </w:tabs>
              <w:rPr>
                <w:b/>
                <w:sz w:val="20"/>
                <w:szCs w:val="20"/>
              </w:rPr>
            </w:pPr>
          </w:p>
        </w:tc>
      </w:tr>
      <w:tr w:rsidR="008242F5" w:rsidRPr="008242F5" w14:paraId="206EACDB" w14:textId="77777777" w:rsidTr="009F663A">
        <w:tc>
          <w:tcPr>
            <w:tcW w:w="805" w:type="dxa"/>
          </w:tcPr>
          <w:p w14:paraId="6164FE54" w14:textId="77777777" w:rsidR="008242F5" w:rsidRPr="008242F5" w:rsidRDefault="008242F5" w:rsidP="008242F5">
            <w:pPr>
              <w:tabs>
                <w:tab w:val="left" w:pos="1484"/>
              </w:tabs>
              <w:rPr>
                <w:b/>
                <w:sz w:val="20"/>
                <w:szCs w:val="20"/>
              </w:rPr>
            </w:pPr>
            <w:r w:rsidRPr="008242F5">
              <w:rPr>
                <w:b/>
                <w:sz w:val="20"/>
                <w:szCs w:val="20"/>
              </w:rPr>
              <w:t>24.</w:t>
            </w:r>
          </w:p>
        </w:tc>
        <w:tc>
          <w:tcPr>
            <w:tcW w:w="7110" w:type="dxa"/>
          </w:tcPr>
          <w:p w14:paraId="7A7DB9F3" w14:textId="77777777" w:rsidR="008242F5" w:rsidRPr="008242F5" w:rsidRDefault="008242F5" w:rsidP="008242F5">
            <w:pPr>
              <w:tabs>
                <w:tab w:val="left" w:pos="1484"/>
              </w:tabs>
              <w:rPr>
                <w:bCs/>
                <w:sz w:val="20"/>
                <w:szCs w:val="20"/>
              </w:rPr>
            </w:pPr>
            <w:r w:rsidRPr="008242F5">
              <w:rPr>
                <w:bCs/>
                <w:sz w:val="20"/>
                <w:szCs w:val="20"/>
              </w:rPr>
              <w:t>Your back is adequately supported by a backrest.</w:t>
            </w:r>
          </w:p>
        </w:tc>
        <w:tc>
          <w:tcPr>
            <w:tcW w:w="810" w:type="dxa"/>
          </w:tcPr>
          <w:p w14:paraId="44538C86" w14:textId="77777777" w:rsidR="008242F5" w:rsidRPr="008242F5" w:rsidRDefault="008242F5" w:rsidP="008242F5">
            <w:pPr>
              <w:tabs>
                <w:tab w:val="left" w:pos="1484"/>
              </w:tabs>
              <w:rPr>
                <w:b/>
                <w:sz w:val="20"/>
                <w:szCs w:val="20"/>
              </w:rPr>
            </w:pPr>
          </w:p>
        </w:tc>
        <w:tc>
          <w:tcPr>
            <w:tcW w:w="625" w:type="dxa"/>
          </w:tcPr>
          <w:p w14:paraId="5442C439" w14:textId="77777777" w:rsidR="008242F5" w:rsidRPr="008242F5" w:rsidRDefault="008242F5" w:rsidP="008242F5">
            <w:pPr>
              <w:tabs>
                <w:tab w:val="left" w:pos="1484"/>
              </w:tabs>
              <w:rPr>
                <w:b/>
                <w:sz w:val="20"/>
                <w:szCs w:val="20"/>
              </w:rPr>
            </w:pPr>
          </w:p>
        </w:tc>
      </w:tr>
      <w:tr w:rsidR="008242F5" w:rsidRPr="008242F5" w14:paraId="7B2ED242" w14:textId="77777777" w:rsidTr="009F663A">
        <w:tc>
          <w:tcPr>
            <w:tcW w:w="805" w:type="dxa"/>
          </w:tcPr>
          <w:p w14:paraId="50EA017C" w14:textId="77777777" w:rsidR="008242F5" w:rsidRPr="008242F5" w:rsidRDefault="008242F5" w:rsidP="008242F5">
            <w:pPr>
              <w:tabs>
                <w:tab w:val="left" w:pos="1484"/>
              </w:tabs>
              <w:rPr>
                <w:b/>
                <w:sz w:val="20"/>
                <w:szCs w:val="20"/>
              </w:rPr>
            </w:pPr>
            <w:r w:rsidRPr="008242F5">
              <w:rPr>
                <w:b/>
                <w:sz w:val="20"/>
                <w:szCs w:val="20"/>
              </w:rPr>
              <w:t>25.</w:t>
            </w:r>
          </w:p>
        </w:tc>
        <w:tc>
          <w:tcPr>
            <w:tcW w:w="7110" w:type="dxa"/>
          </w:tcPr>
          <w:p w14:paraId="3C47C72A" w14:textId="77777777" w:rsidR="008242F5" w:rsidRPr="008242F5" w:rsidRDefault="008242F5" w:rsidP="008242F5">
            <w:pPr>
              <w:tabs>
                <w:tab w:val="left" w:pos="1484"/>
              </w:tabs>
              <w:rPr>
                <w:bCs/>
                <w:sz w:val="20"/>
                <w:szCs w:val="20"/>
              </w:rPr>
            </w:pPr>
            <w:r w:rsidRPr="008242F5">
              <w:rPr>
                <w:bCs/>
                <w:sz w:val="20"/>
                <w:szCs w:val="20"/>
              </w:rPr>
              <w:t>Your feet are on the floor or adequately supported by a footrest.</w:t>
            </w:r>
          </w:p>
        </w:tc>
        <w:tc>
          <w:tcPr>
            <w:tcW w:w="810" w:type="dxa"/>
          </w:tcPr>
          <w:p w14:paraId="28B07D49" w14:textId="77777777" w:rsidR="008242F5" w:rsidRPr="008242F5" w:rsidRDefault="008242F5" w:rsidP="008242F5">
            <w:pPr>
              <w:tabs>
                <w:tab w:val="left" w:pos="1484"/>
              </w:tabs>
              <w:rPr>
                <w:b/>
                <w:sz w:val="20"/>
                <w:szCs w:val="20"/>
              </w:rPr>
            </w:pPr>
          </w:p>
        </w:tc>
        <w:tc>
          <w:tcPr>
            <w:tcW w:w="625" w:type="dxa"/>
          </w:tcPr>
          <w:p w14:paraId="15C329FF" w14:textId="77777777" w:rsidR="008242F5" w:rsidRPr="008242F5" w:rsidRDefault="008242F5" w:rsidP="008242F5">
            <w:pPr>
              <w:tabs>
                <w:tab w:val="left" w:pos="1484"/>
              </w:tabs>
              <w:rPr>
                <w:b/>
                <w:sz w:val="20"/>
                <w:szCs w:val="20"/>
              </w:rPr>
            </w:pPr>
          </w:p>
        </w:tc>
      </w:tr>
      <w:tr w:rsidR="008242F5" w:rsidRPr="008242F5" w14:paraId="4B47F8FF" w14:textId="77777777" w:rsidTr="009F663A">
        <w:tc>
          <w:tcPr>
            <w:tcW w:w="805" w:type="dxa"/>
          </w:tcPr>
          <w:p w14:paraId="4E4517C6" w14:textId="77777777" w:rsidR="008242F5" w:rsidRPr="008242F5" w:rsidRDefault="008242F5" w:rsidP="008242F5">
            <w:pPr>
              <w:tabs>
                <w:tab w:val="left" w:pos="1484"/>
              </w:tabs>
              <w:rPr>
                <w:b/>
                <w:sz w:val="20"/>
                <w:szCs w:val="20"/>
              </w:rPr>
            </w:pPr>
            <w:r w:rsidRPr="008242F5">
              <w:rPr>
                <w:b/>
                <w:sz w:val="20"/>
                <w:szCs w:val="20"/>
              </w:rPr>
              <w:t>26.</w:t>
            </w:r>
          </w:p>
        </w:tc>
        <w:tc>
          <w:tcPr>
            <w:tcW w:w="7110" w:type="dxa"/>
          </w:tcPr>
          <w:p w14:paraId="4BADF30D" w14:textId="77777777" w:rsidR="008242F5" w:rsidRPr="008242F5" w:rsidRDefault="008242F5" w:rsidP="008242F5">
            <w:pPr>
              <w:tabs>
                <w:tab w:val="left" w:pos="1484"/>
              </w:tabs>
              <w:rPr>
                <w:bCs/>
                <w:sz w:val="20"/>
                <w:szCs w:val="20"/>
              </w:rPr>
            </w:pPr>
            <w:r w:rsidRPr="008242F5">
              <w:rPr>
                <w:bCs/>
                <w:sz w:val="20"/>
                <w:szCs w:val="20"/>
              </w:rPr>
              <w:t>You have enough leg room at your desk.</w:t>
            </w:r>
          </w:p>
        </w:tc>
        <w:tc>
          <w:tcPr>
            <w:tcW w:w="810" w:type="dxa"/>
          </w:tcPr>
          <w:p w14:paraId="6B5217AE" w14:textId="77777777" w:rsidR="008242F5" w:rsidRPr="008242F5" w:rsidRDefault="008242F5" w:rsidP="008242F5">
            <w:pPr>
              <w:tabs>
                <w:tab w:val="left" w:pos="1484"/>
              </w:tabs>
              <w:rPr>
                <w:b/>
                <w:sz w:val="20"/>
                <w:szCs w:val="20"/>
              </w:rPr>
            </w:pPr>
          </w:p>
        </w:tc>
        <w:tc>
          <w:tcPr>
            <w:tcW w:w="625" w:type="dxa"/>
          </w:tcPr>
          <w:p w14:paraId="476365DF" w14:textId="77777777" w:rsidR="008242F5" w:rsidRPr="008242F5" w:rsidRDefault="008242F5" w:rsidP="008242F5">
            <w:pPr>
              <w:tabs>
                <w:tab w:val="left" w:pos="1484"/>
              </w:tabs>
              <w:rPr>
                <w:b/>
                <w:sz w:val="20"/>
                <w:szCs w:val="20"/>
              </w:rPr>
            </w:pPr>
          </w:p>
        </w:tc>
      </w:tr>
      <w:tr w:rsidR="008242F5" w:rsidRPr="008242F5" w14:paraId="3C79A1F9" w14:textId="77777777" w:rsidTr="009F663A">
        <w:tc>
          <w:tcPr>
            <w:tcW w:w="805" w:type="dxa"/>
          </w:tcPr>
          <w:p w14:paraId="23283870" w14:textId="77777777" w:rsidR="008242F5" w:rsidRPr="008242F5" w:rsidRDefault="008242F5" w:rsidP="008242F5">
            <w:pPr>
              <w:tabs>
                <w:tab w:val="left" w:pos="1484"/>
              </w:tabs>
              <w:rPr>
                <w:b/>
                <w:sz w:val="20"/>
                <w:szCs w:val="20"/>
              </w:rPr>
            </w:pPr>
            <w:r w:rsidRPr="008242F5">
              <w:rPr>
                <w:b/>
                <w:sz w:val="20"/>
                <w:szCs w:val="20"/>
              </w:rPr>
              <w:t>27.</w:t>
            </w:r>
          </w:p>
        </w:tc>
        <w:tc>
          <w:tcPr>
            <w:tcW w:w="7110" w:type="dxa"/>
          </w:tcPr>
          <w:p w14:paraId="5909E672" w14:textId="77777777" w:rsidR="008242F5" w:rsidRPr="008242F5" w:rsidRDefault="008242F5" w:rsidP="008242F5">
            <w:pPr>
              <w:tabs>
                <w:tab w:val="left" w:pos="1484"/>
              </w:tabs>
              <w:rPr>
                <w:bCs/>
                <w:sz w:val="20"/>
                <w:szCs w:val="20"/>
              </w:rPr>
            </w:pPr>
            <w:r w:rsidRPr="008242F5">
              <w:rPr>
                <w:bCs/>
                <w:sz w:val="20"/>
                <w:szCs w:val="20"/>
              </w:rPr>
              <w:t>There is sufficient light for reading.</w:t>
            </w:r>
          </w:p>
        </w:tc>
        <w:tc>
          <w:tcPr>
            <w:tcW w:w="810" w:type="dxa"/>
          </w:tcPr>
          <w:p w14:paraId="6BDA815F" w14:textId="77777777" w:rsidR="008242F5" w:rsidRPr="008242F5" w:rsidRDefault="008242F5" w:rsidP="008242F5">
            <w:pPr>
              <w:tabs>
                <w:tab w:val="left" w:pos="1484"/>
              </w:tabs>
              <w:rPr>
                <w:b/>
                <w:sz w:val="20"/>
                <w:szCs w:val="20"/>
              </w:rPr>
            </w:pPr>
          </w:p>
        </w:tc>
        <w:tc>
          <w:tcPr>
            <w:tcW w:w="625" w:type="dxa"/>
          </w:tcPr>
          <w:p w14:paraId="38A2112C" w14:textId="77777777" w:rsidR="008242F5" w:rsidRPr="008242F5" w:rsidRDefault="008242F5" w:rsidP="008242F5">
            <w:pPr>
              <w:tabs>
                <w:tab w:val="left" w:pos="1484"/>
              </w:tabs>
              <w:rPr>
                <w:b/>
                <w:sz w:val="20"/>
                <w:szCs w:val="20"/>
              </w:rPr>
            </w:pPr>
          </w:p>
        </w:tc>
      </w:tr>
      <w:tr w:rsidR="008242F5" w:rsidRPr="008242F5" w14:paraId="11C7EC6B" w14:textId="77777777" w:rsidTr="009F663A">
        <w:tc>
          <w:tcPr>
            <w:tcW w:w="805" w:type="dxa"/>
          </w:tcPr>
          <w:p w14:paraId="214790E5" w14:textId="77777777" w:rsidR="008242F5" w:rsidRPr="008242F5" w:rsidRDefault="008242F5" w:rsidP="008242F5">
            <w:pPr>
              <w:tabs>
                <w:tab w:val="left" w:pos="1484"/>
              </w:tabs>
              <w:rPr>
                <w:b/>
                <w:sz w:val="20"/>
                <w:szCs w:val="20"/>
              </w:rPr>
            </w:pPr>
            <w:r w:rsidRPr="008242F5">
              <w:rPr>
                <w:b/>
                <w:sz w:val="20"/>
                <w:szCs w:val="20"/>
              </w:rPr>
              <w:t>28.</w:t>
            </w:r>
          </w:p>
        </w:tc>
        <w:tc>
          <w:tcPr>
            <w:tcW w:w="7110" w:type="dxa"/>
          </w:tcPr>
          <w:p w14:paraId="518E66F3" w14:textId="77777777" w:rsidR="008242F5" w:rsidRPr="008242F5" w:rsidRDefault="008242F5" w:rsidP="008242F5">
            <w:pPr>
              <w:tabs>
                <w:tab w:val="left" w:pos="1484"/>
              </w:tabs>
              <w:rPr>
                <w:bCs/>
                <w:sz w:val="20"/>
                <w:szCs w:val="20"/>
              </w:rPr>
            </w:pPr>
            <w:r w:rsidRPr="008242F5">
              <w:rPr>
                <w:bCs/>
                <w:sz w:val="20"/>
                <w:szCs w:val="20"/>
              </w:rPr>
              <w:t>The computer screen is free of noticeable glare.</w:t>
            </w:r>
          </w:p>
        </w:tc>
        <w:tc>
          <w:tcPr>
            <w:tcW w:w="810" w:type="dxa"/>
          </w:tcPr>
          <w:p w14:paraId="5F10563C" w14:textId="77777777" w:rsidR="008242F5" w:rsidRPr="008242F5" w:rsidRDefault="008242F5" w:rsidP="008242F5">
            <w:pPr>
              <w:tabs>
                <w:tab w:val="left" w:pos="1484"/>
              </w:tabs>
              <w:rPr>
                <w:b/>
                <w:sz w:val="20"/>
                <w:szCs w:val="20"/>
              </w:rPr>
            </w:pPr>
          </w:p>
        </w:tc>
        <w:tc>
          <w:tcPr>
            <w:tcW w:w="625" w:type="dxa"/>
          </w:tcPr>
          <w:p w14:paraId="10C93376" w14:textId="77777777" w:rsidR="008242F5" w:rsidRPr="008242F5" w:rsidRDefault="008242F5" w:rsidP="008242F5">
            <w:pPr>
              <w:tabs>
                <w:tab w:val="left" w:pos="1484"/>
              </w:tabs>
              <w:rPr>
                <w:b/>
                <w:sz w:val="20"/>
                <w:szCs w:val="20"/>
              </w:rPr>
            </w:pPr>
          </w:p>
        </w:tc>
      </w:tr>
      <w:tr w:rsidR="008242F5" w:rsidRPr="008242F5" w14:paraId="2CFC52A4" w14:textId="77777777" w:rsidTr="009F663A">
        <w:tc>
          <w:tcPr>
            <w:tcW w:w="805" w:type="dxa"/>
          </w:tcPr>
          <w:p w14:paraId="3DC58157" w14:textId="77777777" w:rsidR="008242F5" w:rsidRPr="008242F5" w:rsidRDefault="008242F5" w:rsidP="008242F5">
            <w:pPr>
              <w:tabs>
                <w:tab w:val="left" w:pos="1484"/>
              </w:tabs>
              <w:rPr>
                <w:b/>
                <w:sz w:val="20"/>
                <w:szCs w:val="20"/>
              </w:rPr>
            </w:pPr>
            <w:r w:rsidRPr="008242F5">
              <w:rPr>
                <w:b/>
                <w:sz w:val="20"/>
                <w:szCs w:val="20"/>
              </w:rPr>
              <w:t>29.</w:t>
            </w:r>
          </w:p>
        </w:tc>
        <w:tc>
          <w:tcPr>
            <w:tcW w:w="7110" w:type="dxa"/>
          </w:tcPr>
          <w:p w14:paraId="5CFFB07C" w14:textId="77777777" w:rsidR="008242F5" w:rsidRPr="008242F5" w:rsidRDefault="008242F5" w:rsidP="008242F5">
            <w:pPr>
              <w:tabs>
                <w:tab w:val="left" w:pos="1484"/>
              </w:tabs>
              <w:rPr>
                <w:bCs/>
                <w:sz w:val="20"/>
                <w:szCs w:val="20"/>
              </w:rPr>
            </w:pPr>
            <w:r w:rsidRPr="008242F5">
              <w:rPr>
                <w:bCs/>
                <w:sz w:val="20"/>
                <w:szCs w:val="20"/>
              </w:rPr>
              <w:t>The top of the screen is at eye level.</w:t>
            </w:r>
          </w:p>
        </w:tc>
        <w:tc>
          <w:tcPr>
            <w:tcW w:w="810" w:type="dxa"/>
          </w:tcPr>
          <w:p w14:paraId="582262A2" w14:textId="77777777" w:rsidR="008242F5" w:rsidRPr="008242F5" w:rsidRDefault="008242F5" w:rsidP="008242F5">
            <w:pPr>
              <w:tabs>
                <w:tab w:val="left" w:pos="1484"/>
              </w:tabs>
              <w:rPr>
                <w:b/>
                <w:sz w:val="20"/>
                <w:szCs w:val="20"/>
              </w:rPr>
            </w:pPr>
          </w:p>
        </w:tc>
        <w:tc>
          <w:tcPr>
            <w:tcW w:w="625" w:type="dxa"/>
          </w:tcPr>
          <w:p w14:paraId="3A2EB5AC" w14:textId="77777777" w:rsidR="008242F5" w:rsidRPr="008242F5" w:rsidRDefault="008242F5" w:rsidP="008242F5">
            <w:pPr>
              <w:tabs>
                <w:tab w:val="left" w:pos="1484"/>
              </w:tabs>
              <w:rPr>
                <w:b/>
                <w:sz w:val="20"/>
                <w:szCs w:val="20"/>
              </w:rPr>
            </w:pPr>
          </w:p>
        </w:tc>
      </w:tr>
      <w:tr w:rsidR="008242F5" w:rsidRPr="008242F5" w14:paraId="2599C942" w14:textId="77777777" w:rsidTr="009F663A">
        <w:tc>
          <w:tcPr>
            <w:tcW w:w="805" w:type="dxa"/>
          </w:tcPr>
          <w:p w14:paraId="66FB182C" w14:textId="77777777" w:rsidR="008242F5" w:rsidRPr="008242F5" w:rsidRDefault="008242F5" w:rsidP="008242F5">
            <w:pPr>
              <w:tabs>
                <w:tab w:val="left" w:pos="1484"/>
              </w:tabs>
              <w:rPr>
                <w:b/>
                <w:sz w:val="20"/>
                <w:szCs w:val="20"/>
              </w:rPr>
            </w:pPr>
            <w:r w:rsidRPr="008242F5">
              <w:rPr>
                <w:b/>
                <w:sz w:val="20"/>
                <w:szCs w:val="20"/>
              </w:rPr>
              <w:t>30.</w:t>
            </w:r>
          </w:p>
        </w:tc>
        <w:tc>
          <w:tcPr>
            <w:tcW w:w="7110" w:type="dxa"/>
          </w:tcPr>
          <w:p w14:paraId="49DB2B79" w14:textId="77777777" w:rsidR="008242F5" w:rsidRPr="008242F5" w:rsidRDefault="008242F5" w:rsidP="008242F5">
            <w:pPr>
              <w:tabs>
                <w:tab w:val="left" w:pos="1484"/>
              </w:tabs>
              <w:rPr>
                <w:bCs/>
                <w:sz w:val="20"/>
                <w:szCs w:val="20"/>
              </w:rPr>
            </w:pPr>
            <w:r w:rsidRPr="008242F5">
              <w:rPr>
                <w:bCs/>
                <w:sz w:val="20"/>
                <w:szCs w:val="20"/>
              </w:rPr>
              <w:t>There is space to rest your arms while not keying.</w:t>
            </w:r>
          </w:p>
        </w:tc>
        <w:tc>
          <w:tcPr>
            <w:tcW w:w="810" w:type="dxa"/>
          </w:tcPr>
          <w:p w14:paraId="781F927A" w14:textId="77777777" w:rsidR="008242F5" w:rsidRPr="008242F5" w:rsidRDefault="008242F5" w:rsidP="008242F5">
            <w:pPr>
              <w:tabs>
                <w:tab w:val="left" w:pos="1484"/>
              </w:tabs>
              <w:rPr>
                <w:b/>
                <w:sz w:val="20"/>
                <w:szCs w:val="20"/>
              </w:rPr>
            </w:pPr>
          </w:p>
        </w:tc>
        <w:tc>
          <w:tcPr>
            <w:tcW w:w="625" w:type="dxa"/>
          </w:tcPr>
          <w:p w14:paraId="6E434422" w14:textId="77777777" w:rsidR="008242F5" w:rsidRPr="008242F5" w:rsidRDefault="008242F5" w:rsidP="008242F5">
            <w:pPr>
              <w:tabs>
                <w:tab w:val="left" w:pos="1484"/>
              </w:tabs>
              <w:rPr>
                <w:b/>
                <w:sz w:val="20"/>
                <w:szCs w:val="20"/>
              </w:rPr>
            </w:pPr>
          </w:p>
        </w:tc>
      </w:tr>
      <w:tr w:rsidR="008242F5" w:rsidRPr="008242F5" w14:paraId="3C98BC98" w14:textId="77777777" w:rsidTr="008242F5">
        <w:tc>
          <w:tcPr>
            <w:tcW w:w="7915" w:type="dxa"/>
            <w:gridSpan w:val="2"/>
            <w:shd w:val="clear" w:color="auto" w:fill="D9D9D9"/>
          </w:tcPr>
          <w:p w14:paraId="17CABB07" w14:textId="77777777" w:rsidR="008242F5" w:rsidRPr="008242F5" w:rsidRDefault="008242F5" w:rsidP="008242F5">
            <w:pPr>
              <w:tabs>
                <w:tab w:val="left" w:pos="1484"/>
              </w:tabs>
              <w:rPr>
                <w:b/>
                <w:sz w:val="20"/>
                <w:szCs w:val="20"/>
              </w:rPr>
            </w:pPr>
            <w:r w:rsidRPr="008242F5">
              <w:rPr>
                <w:b/>
                <w:sz w:val="20"/>
                <w:szCs w:val="20"/>
              </w:rPr>
              <w:t>Other Safety and Security Measures</w:t>
            </w:r>
          </w:p>
        </w:tc>
        <w:tc>
          <w:tcPr>
            <w:tcW w:w="810" w:type="dxa"/>
            <w:shd w:val="clear" w:color="auto" w:fill="D9D9D9"/>
          </w:tcPr>
          <w:p w14:paraId="5775AB0C" w14:textId="77777777" w:rsidR="008242F5" w:rsidRPr="008242F5" w:rsidRDefault="008242F5" w:rsidP="008242F5">
            <w:pPr>
              <w:tabs>
                <w:tab w:val="left" w:pos="1484"/>
              </w:tabs>
              <w:rPr>
                <w:b/>
                <w:sz w:val="20"/>
                <w:szCs w:val="20"/>
              </w:rPr>
            </w:pPr>
            <w:r w:rsidRPr="008242F5">
              <w:rPr>
                <w:b/>
                <w:sz w:val="20"/>
                <w:szCs w:val="20"/>
              </w:rPr>
              <w:t>Yes</w:t>
            </w:r>
          </w:p>
        </w:tc>
        <w:tc>
          <w:tcPr>
            <w:tcW w:w="625" w:type="dxa"/>
            <w:shd w:val="clear" w:color="auto" w:fill="D9D9D9"/>
          </w:tcPr>
          <w:p w14:paraId="582FCB57" w14:textId="77777777" w:rsidR="008242F5" w:rsidRPr="008242F5" w:rsidRDefault="008242F5" w:rsidP="008242F5">
            <w:pPr>
              <w:tabs>
                <w:tab w:val="left" w:pos="1484"/>
              </w:tabs>
              <w:rPr>
                <w:b/>
                <w:sz w:val="20"/>
                <w:szCs w:val="20"/>
              </w:rPr>
            </w:pPr>
            <w:r w:rsidRPr="008242F5">
              <w:rPr>
                <w:b/>
                <w:sz w:val="20"/>
                <w:szCs w:val="20"/>
              </w:rPr>
              <w:t>No</w:t>
            </w:r>
          </w:p>
        </w:tc>
      </w:tr>
      <w:tr w:rsidR="008242F5" w:rsidRPr="008242F5" w14:paraId="1CDB46E5" w14:textId="77777777" w:rsidTr="009F663A">
        <w:tc>
          <w:tcPr>
            <w:tcW w:w="805" w:type="dxa"/>
          </w:tcPr>
          <w:p w14:paraId="4A87F3F3" w14:textId="77777777" w:rsidR="008242F5" w:rsidRPr="008242F5" w:rsidRDefault="008242F5" w:rsidP="008242F5">
            <w:pPr>
              <w:tabs>
                <w:tab w:val="left" w:pos="1484"/>
              </w:tabs>
              <w:rPr>
                <w:b/>
                <w:sz w:val="20"/>
                <w:szCs w:val="20"/>
              </w:rPr>
            </w:pPr>
            <w:r w:rsidRPr="008242F5">
              <w:rPr>
                <w:b/>
                <w:sz w:val="20"/>
                <w:szCs w:val="20"/>
              </w:rPr>
              <w:t>31.</w:t>
            </w:r>
          </w:p>
        </w:tc>
        <w:tc>
          <w:tcPr>
            <w:tcW w:w="7110" w:type="dxa"/>
          </w:tcPr>
          <w:p w14:paraId="5CA69E39" w14:textId="77777777" w:rsidR="008242F5" w:rsidRPr="008242F5" w:rsidRDefault="008242F5" w:rsidP="008242F5">
            <w:pPr>
              <w:tabs>
                <w:tab w:val="left" w:pos="1484"/>
              </w:tabs>
              <w:rPr>
                <w:bCs/>
                <w:sz w:val="20"/>
                <w:szCs w:val="20"/>
              </w:rPr>
            </w:pPr>
            <w:r w:rsidRPr="008242F5">
              <w:rPr>
                <w:bCs/>
                <w:sz w:val="20"/>
                <w:szCs w:val="20"/>
              </w:rPr>
              <w:t xml:space="preserve">Files and data are secure. </w:t>
            </w:r>
          </w:p>
        </w:tc>
        <w:tc>
          <w:tcPr>
            <w:tcW w:w="810" w:type="dxa"/>
          </w:tcPr>
          <w:p w14:paraId="7F10CE97" w14:textId="77777777" w:rsidR="008242F5" w:rsidRPr="008242F5" w:rsidRDefault="008242F5" w:rsidP="008242F5">
            <w:pPr>
              <w:tabs>
                <w:tab w:val="left" w:pos="1484"/>
              </w:tabs>
              <w:rPr>
                <w:b/>
                <w:sz w:val="20"/>
                <w:szCs w:val="20"/>
              </w:rPr>
            </w:pPr>
          </w:p>
        </w:tc>
        <w:tc>
          <w:tcPr>
            <w:tcW w:w="625" w:type="dxa"/>
          </w:tcPr>
          <w:p w14:paraId="42D2678C" w14:textId="77777777" w:rsidR="008242F5" w:rsidRPr="008242F5" w:rsidRDefault="008242F5" w:rsidP="008242F5">
            <w:pPr>
              <w:tabs>
                <w:tab w:val="left" w:pos="1484"/>
              </w:tabs>
              <w:rPr>
                <w:b/>
                <w:sz w:val="20"/>
                <w:szCs w:val="20"/>
              </w:rPr>
            </w:pPr>
          </w:p>
        </w:tc>
      </w:tr>
      <w:tr w:rsidR="008242F5" w:rsidRPr="008242F5" w14:paraId="7C2078BC" w14:textId="77777777" w:rsidTr="009F663A">
        <w:tc>
          <w:tcPr>
            <w:tcW w:w="805" w:type="dxa"/>
          </w:tcPr>
          <w:p w14:paraId="233B7B49" w14:textId="77777777" w:rsidR="008242F5" w:rsidRPr="008242F5" w:rsidRDefault="008242F5" w:rsidP="008242F5">
            <w:pPr>
              <w:tabs>
                <w:tab w:val="left" w:pos="1484"/>
              </w:tabs>
              <w:rPr>
                <w:b/>
                <w:sz w:val="20"/>
                <w:szCs w:val="20"/>
              </w:rPr>
            </w:pPr>
            <w:r w:rsidRPr="008242F5">
              <w:rPr>
                <w:b/>
                <w:sz w:val="20"/>
                <w:szCs w:val="20"/>
              </w:rPr>
              <w:t>32.</w:t>
            </w:r>
          </w:p>
        </w:tc>
        <w:tc>
          <w:tcPr>
            <w:tcW w:w="7110" w:type="dxa"/>
          </w:tcPr>
          <w:p w14:paraId="3BF56CEC" w14:textId="77777777" w:rsidR="008242F5" w:rsidRPr="008242F5" w:rsidRDefault="008242F5" w:rsidP="008242F5">
            <w:pPr>
              <w:tabs>
                <w:tab w:val="left" w:pos="1484"/>
              </w:tabs>
              <w:rPr>
                <w:bCs/>
                <w:sz w:val="20"/>
                <w:szCs w:val="20"/>
              </w:rPr>
            </w:pPr>
            <w:r w:rsidRPr="008242F5">
              <w:rPr>
                <w:bCs/>
                <w:sz w:val="20"/>
                <w:szCs w:val="20"/>
              </w:rPr>
              <w:t>Equipment and materials are in a secure place that can be protected from damage or misuse.</w:t>
            </w:r>
          </w:p>
        </w:tc>
        <w:tc>
          <w:tcPr>
            <w:tcW w:w="810" w:type="dxa"/>
          </w:tcPr>
          <w:p w14:paraId="51606590" w14:textId="77777777" w:rsidR="008242F5" w:rsidRPr="008242F5" w:rsidRDefault="008242F5" w:rsidP="008242F5">
            <w:pPr>
              <w:tabs>
                <w:tab w:val="left" w:pos="1484"/>
              </w:tabs>
              <w:rPr>
                <w:b/>
                <w:sz w:val="20"/>
                <w:szCs w:val="20"/>
              </w:rPr>
            </w:pPr>
          </w:p>
        </w:tc>
        <w:tc>
          <w:tcPr>
            <w:tcW w:w="625" w:type="dxa"/>
          </w:tcPr>
          <w:p w14:paraId="7A251841" w14:textId="77777777" w:rsidR="008242F5" w:rsidRPr="008242F5" w:rsidRDefault="008242F5" w:rsidP="008242F5">
            <w:pPr>
              <w:tabs>
                <w:tab w:val="left" w:pos="1484"/>
              </w:tabs>
              <w:rPr>
                <w:b/>
                <w:sz w:val="20"/>
                <w:szCs w:val="20"/>
              </w:rPr>
            </w:pPr>
          </w:p>
        </w:tc>
      </w:tr>
      <w:tr w:rsidR="008242F5" w:rsidRPr="008242F5" w14:paraId="5B1EB3C9" w14:textId="77777777" w:rsidTr="009F663A">
        <w:tc>
          <w:tcPr>
            <w:tcW w:w="805" w:type="dxa"/>
          </w:tcPr>
          <w:p w14:paraId="04C4BFB5" w14:textId="77777777" w:rsidR="008242F5" w:rsidRPr="008242F5" w:rsidRDefault="008242F5" w:rsidP="008242F5">
            <w:pPr>
              <w:tabs>
                <w:tab w:val="left" w:pos="1484"/>
              </w:tabs>
              <w:rPr>
                <w:b/>
                <w:sz w:val="20"/>
                <w:szCs w:val="20"/>
              </w:rPr>
            </w:pPr>
            <w:r w:rsidRPr="008242F5">
              <w:rPr>
                <w:b/>
                <w:sz w:val="20"/>
                <w:szCs w:val="20"/>
              </w:rPr>
              <w:lastRenderedPageBreak/>
              <w:t>33.</w:t>
            </w:r>
          </w:p>
        </w:tc>
        <w:tc>
          <w:tcPr>
            <w:tcW w:w="7110" w:type="dxa"/>
          </w:tcPr>
          <w:p w14:paraId="0AFB3C87" w14:textId="77777777" w:rsidR="008242F5" w:rsidRPr="008242F5" w:rsidRDefault="008242F5" w:rsidP="008242F5">
            <w:pPr>
              <w:tabs>
                <w:tab w:val="left" w:pos="1484"/>
              </w:tabs>
              <w:rPr>
                <w:bCs/>
                <w:sz w:val="20"/>
                <w:szCs w:val="20"/>
              </w:rPr>
            </w:pPr>
            <w:r w:rsidRPr="008242F5">
              <w:rPr>
                <w:bCs/>
                <w:sz w:val="20"/>
                <w:szCs w:val="20"/>
              </w:rPr>
              <w:t xml:space="preserve">You have an inventory of all DWD equipment in the remote </w:t>
            </w:r>
            <w:proofErr w:type="gramStart"/>
            <w:r w:rsidRPr="008242F5">
              <w:rPr>
                <w:bCs/>
                <w:sz w:val="20"/>
                <w:szCs w:val="20"/>
              </w:rPr>
              <w:t>work space</w:t>
            </w:r>
            <w:proofErr w:type="gramEnd"/>
            <w:r w:rsidRPr="008242F5">
              <w:rPr>
                <w:bCs/>
                <w:sz w:val="20"/>
                <w:szCs w:val="20"/>
              </w:rPr>
              <w:t>, including serial numbers.</w:t>
            </w:r>
          </w:p>
        </w:tc>
        <w:tc>
          <w:tcPr>
            <w:tcW w:w="810" w:type="dxa"/>
          </w:tcPr>
          <w:p w14:paraId="634DBC3D" w14:textId="77777777" w:rsidR="008242F5" w:rsidRPr="008242F5" w:rsidRDefault="008242F5" w:rsidP="008242F5">
            <w:pPr>
              <w:tabs>
                <w:tab w:val="left" w:pos="1484"/>
              </w:tabs>
              <w:rPr>
                <w:b/>
                <w:sz w:val="20"/>
                <w:szCs w:val="20"/>
              </w:rPr>
            </w:pPr>
          </w:p>
        </w:tc>
        <w:tc>
          <w:tcPr>
            <w:tcW w:w="625" w:type="dxa"/>
          </w:tcPr>
          <w:p w14:paraId="383B6F04" w14:textId="77777777" w:rsidR="008242F5" w:rsidRPr="008242F5" w:rsidRDefault="008242F5" w:rsidP="008242F5">
            <w:pPr>
              <w:tabs>
                <w:tab w:val="left" w:pos="1484"/>
              </w:tabs>
              <w:rPr>
                <w:b/>
                <w:sz w:val="20"/>
                <w:szCs w:val="20"/>
              </w:rPr>
            </w:pPr>
          </w:p>
        </w:tc>
      </w:tr>
      <w:tr w:rsidR="008242F5" w:rsidRPr="008242F5" w14:paraId="49C80E8C" w14:textId="77777777" w:rsidTr="009F663A">
        <w:tc>
          <w:tcPr>
            <w:tcW w:w="805" w:type="dxa"/>
          </w:tcPr>
          <w:p w14:paraId="43E3FCDD" w14:textId="77777777" w:rsidR="008242F5" w:rsidRPr="008242F5" w:rsidRDefault="008242F5" w:rsidP="008242F5">
            <w:pPr>
              <w:tabs>
                <w:tab w:val="left" w:pos="1484"/>
              </w:tabs>
              <w:rPr>
                <w:b/>
                <w:sz w:val="20"/>
                <w:szCs w:val="20"/>
              </w:rPr>
            </w:pPr>
            <w:r w:rsidRPr="008242F5">
              <w:rPr>
                <w:b/>
                <w:sz w:val="20"/>
                <w:szCs w:val="20"/>
              </w:rPr>
              <w:t>34.</w:t>
            </w:r>
          </w:p>
        </w:tc>
        <w:tc>
          <w:tcPr>
            <w:tcW w:w="7110" w:type="dxa"/>
          </w:tcPr>
          <w:p w14:paraId="1C6871C5" w14:textId="77777777" w:rsidR="008242F5" w:rsidRPr="008242F5" w:rsidRDefault="008242F5" w:rsidP="008242F5">
            <w:pPr>
              <w:tabs>
                <w:tab w:val="left" w:pos="1484"/>
              </w:tabs>
              <w:rPr>
                <w:bCs/>
                <w:sz w:val="20"/>
                <w:szCs w:val="20"/>
              </w:rPr>
            </w:pPr>
            <w:r w:rsidRPr="008242F5">
              <w:rPr>
                <w:bCs/>
                <w:sz w:val="20"/>
                <w:szCs w:val="20"/>
              </w:rPr>
              <w:t>If applicable, do you use an up-to-date anti-virus software, keep virus definitions up-to-date, and run regular scans?</w:t>
            </w:r>
          </w:p>
        </w:tc>
        <w:tc>
          <w:tcPr>
            <w:tcW w:w="810" w:type="dxa"/>
          </w:tcPr>
          <w:p w14:paraId="6DE150FB" w14:textId="77777777" w:rsidR="008242F5" w:rsidRPr="008242F5" w:rsidRDefault="008242F5" w:rsidP="008242F5">
            <w:pPr>
              <w:tabs>
                <w:tab w:val="left" w:pos="1484"/>
              </w:tabs>
              <w:rPr>
                <w:b/>
                <w:sz w:val="20"/>
                <w:szCs w:val="20"/>
              </w:rPr>
            </w:pPr>
          </w:p>
        </w:tc>
        <w:tc>
          <w:tcPr>
            <w:tcW w:w="625" w:type="dxa"/>
          </w:tcPr>
          <w:p w14:paraId="77EC92C9" w14:textId="77777777" w:rsidR="008242F5" w:rsidRPr="008242F5" w:rsidRDefault="008242F5" w:rsidP="008242F5">
            <w:pPr>
              <w:tabs>
                <w:tab w:val="left" w:pos="1484"/>
              </w:tabs>
              <w:rPr>
                <w:b/>
                <w:sz w:val="20"/>
                <w:szCs w:val="20"/>
              </w:rPr>
            </w:pPr>
          </w:p>
        </w:tc>
      </w:tr>
      <w:tr w:rsidR="008242F5" w:rsidRPr="008242F5" w14:paraId="0019C774" w14:textId="77777777" w:rsidTr="009F663A">
        <w:tc>
          <w:tcPr>
            <w:tcW w:w="805" w:type="dxa"/>
          </w:tcPr>
          <w:p w14:paraId="1AE2EF7F" w14:textId="77777777" w:rsidR="008242F5" w:rsidRPr="008242F5" w:rsidRDefault="008242F5" w:rsidP="008242F5">
            <w:pPr>
              <w:tabs>
                <w:tab w:val="left" w:pos="1484"/>
              </w:tabs>
              <w:rPr>
                <w:b/>
                <w:sz w:val="20"/>
                <w:szCs w:val="20"/>
              </w:rPr>
            </w:pPr>
            <w:r w:rsidRPr="008242F5">
              <w:rPr>
                <w:b/>
                <w:sz w:val="20"/>
                <w:szCs w:val="20"/>
              </w:rPr>
              <w:t>35.</w:t>
            </w:r>
          </w:p>
        </w:tc>
        <w:tc>
          <w:tcPr>
            <w:tcW w:w="7110" w:type="dxa"/>
          </w:tcPr>
          <w:p w14:paraId="0F0A9E6D" w14:textId="77777777" w:rsidR="008242F5" w:rsidRPr="008242F5" w:rsidRDefault="008242F5" w:rsidP="008242F5">
            <w:pPr>
              <w:tabs>
                <w:tab w:val="left" w:pos="1484"/>
              </w:tabs>
              <w:rPr>
                <w:bCs/>
                <w:sz w:val="20"/>
                <w:szCs w:val="20"/>
              </w:rPr>
            </w:pPr>
            <w:r w:rsidRPr="008242F5">
              <w:rPr>
                <w:bCs/>
                <w:sz w:val="20"/>
                <w:szCs w:val="20"/>
              </w:rPr>
              <w:t>Upon the termination of a remote work agreement, employee is responsible for returning any state-issued equipment used by the employee at the remote work location.</w:t>
            </w:r>
          </w:p>
        </w:tc>
        <w:tc>
          <w:tcPr>
            <w:tcW w:w="810" w:type="dxa"/>
          </w:tcPr>
          <w:p w14:paraId="256C736C" w14:textId="77777777" w:rsidR="008242F5" w:rsidRPr="008242F5" w:rsidRDefault="008242F5" w:rsidP="008242F5">
            <w:pPr>
              <w:tabs>
                <w:tab w:val="left" w:pos="1484"/>
              </w:tabs>
              <w:rPr>
                <w:b/>
                <w:sz w:val="20"/>
                <w:szCs w:val="20"/>
              </w:rPr>
            </w:pPr>
          </w:p>
        </w:tc>
        <w:tc>
          <w:tcPr>
            <w:tcW w:w="625" w:type="dxa"/>
          </w:tcPr>
          <w:p w14:paraId="4C94B613" w14:textId="77777777" w:rsidR="008242F5" w:rsidRPr="008242F5" w:rsidRDefault="008242F5" w:rsidP="008242F5">
            <w:pPr>
              <w:tabs>
                <w:tab w:val="left" w:pos="1484"/>
              </w:tabs>
              <w:rPr>
                <w:b/>
                <w:sz w:val="20"/>
                <w:szCs w:val="20"/>
              </w:rPr>
            </w:pPr>
          </w:p>
        </w:tc>
      </w:tr>
    </w:tbl>
    <w:p w14:paraId="78056ABB" w14:textId="77777777" w:rsidR="008242F5" w:rsidRPr="008242F5" w:rsidRDefault="008242F5" w:rsidP="008242F5">
      <w:pPr>
        <w:tabs>
          <w:tab w:val="left" w:pos="1484"/>
        </w:tabs>
        <w:rPr>
          <w:rFonts w:ascii="Calibri" w:eastAsia="Calibri" w:hAnsi="Calibri" w:cs="Calibri"/>
          <w:b/>
        </w:rPr>
      </w:pPr>
    </w:p>
    <w:p w14:paraId="02DC6D9E" w14:textId="77777777" w:rsidR="008242F5" w:rsidRPr="008242F5" w:rsidRDefault="008242F5" w:rsidP="008242F5">
      <w:pPr>
        <w:tabs>
          <w:tab w:val="left" w:pos="1484"/>
        </w:tabs>
        <w:rPr>
          <w:rFonts w:ascii="Calibri" w:eastAsia="Calibri" w:hAnsi="Calibri" w:cs="Calibri"/>
          <w:b/>
        </w:rPr>
      </w:pPr>
      <w:r w:rsidRPr="008242F5">
        <w:rPr>
          <w:rFonts w:ascii="Calibri" w:eastAsia="Calibri" w:hAnsi="Calibri" w:cs="Calibri"/>
          <w:b/>
        </w:rPr>
        <w:t>DWD UI Employees must also acknowledge that the following conditions apply:</w:t>
      </w:r>
    </w:p>
    <w:p w14:paraId="5D65F3E1" w14:textId="77777777" w:rsidR="008242F5" w:rsidRPr="008242F5" w:rsidRDefault="008242F5" w:rsidP="008242F5">
      <w:pPr>
        <w:tabs>
          <w:tab w:val="left" w:pos="1484"/>
        </w:tabs>
        <w:rPr>
          <w:rFonts w:ascii="Calibri" w:eastAsia="Calibri" w:hAnsi="Calibri" w:cs="Calibri"/>
          <w:bCs/>
        </w:rPr>
      </w:pPr>
    </w:p>
    <w:tbl>
      <w:tblPr>
        <w:tblStyle w:val="TableGrid"/>
        <w:tblW w:w="0" w:type="auto"/>
        <w:tblLook w:val="04A0" w:firstRow="1" w:lastRow="0" w:firstColumn="1" w:lastColumn="0" w:noHBand="0" w:noVBand="1"/>
      </w:tblPr>
      <w:tblGrid>
        <w:gridCol w:w="715"/>
        <w:gridCol w:w="7290"/>
        <w:gridCol w:w="720"/>
        <w:gridCol w:w="625"/>
      </w:tblGrid>
      <w:tr w:rsidR="008242F5" w:rsidRPr="008242F5" w14:paraId="404C1D7D" w14:textId="77777777" w:rsidTr="008242F5">
        <w:tc>
          <w:tcPr>
            <w:tcW w:w="8005" w:type="dxa"/>
            <w:gridSpan w:val="2"/>
            <w:shd w:val="clear" w:color="auto" w:fill="D9D9D9"/>
          </w:tcPr>
          <w:p w14:paraId="2B49E266" w14:textId="77777777" w:rsidR="008242F5" w:rsidRPr="008242F5" w:rsidRDefault="008242F5" w:rsidP="008242F5">
            <w:pPr>
              <w:tabs>
                <w:tab w:val="left" w:pos="1484"/>
              </w:tabs>
              <w:rPr>
                <w:b/>
                <w:sz w:val="20"/>
                <w:szCs w:val="20"/>
              </w:rPr>
            </w:pPr>
            <w:r w:rsidRPr="008242F5">
              <w:rPr>
                <w:b/>
                <w:sz w:val="20"/>
                <w:szCs w:val="20"/>
              </w:rPr>
              <w:t>UI-Specific Conditions</w:t>
            </w:r>
          </w:p>
        </w:tc>
        <w:tc>
          <w:tcPr>
            <w:tcW w:w="720" w:type="dxa"/>
            <w:shd w:val="clear" w:color="auto" w:fill="D9D9D9"/>
          </w:tcPr>
          <w:p w14:paraId="4C7F1D80" w14:textId="77777777" w:rsidR="008242F5" w:rsidRPr="008242F5" w:rsidRDefault="008242F5" w:rsidP="008242F5">
            <w:pPr>
              <w:tabs>
                <w:tab w:val="left" w:pos="1484"/>
              </w:tabs>
              <w:rPr>
                <w:b/>
                <w:sz w:val="20"/>
                <w:szCs w:val="20"/>
              </w:rPr>
            </w:pPr>
            <w:r w:rsidRPr="008242F5">
              <w:rPr>
                <w:b/>
                <w:sz w:val="20"/>
                <w:szCs w:val="20"/>
              </w:rPr>
              <w:t>Yes</w:t>
            </w:r>
          </w:p>
        </w:tc>
        <w:tc>
          <w:tcPr>
            <w:tcW w:w="625" w:type="dxa"/>
            <w:shd w:val="clear" w:color="auto" w:fill="D9D9D9"/>
          </w:tcPr>
          <w:p w14:paraId="439B850D" w14:textId="77777777" w:rsidR="008242F5" w:rsidRPr="008242F5" w:rsidRDefault="008242F5" w:rsidP="008242F5">
            <w:pPr>
              <w:tabs>
                <w:tab w:val="left" w:pos="1484"/>
              </w:tabs>
              <w:rPr>
                <w:b/>
                <w:sz w:val="20"/>
                <w:szCs w:val="20"/>
              </w:rPr>
            </w:pPr>
            <w:r w:rsidRPr="008242F5">
              <w:rPr>
                <w:b/>
                <w:sz w:val="20"/>
                <w:szCs w:val="20"/>
              </w:rPr>
              <w:t>No</w:t>
            </w:r>
          </w:p>
        </w:tc>
      </w:tr>
      <w:tr w:rsidR="008242F5" w:rsidRPr="008242F5" w14:paraId="2905B048" w14:textId="77777777" w:rsidTr="009F663A">
        <w:tc>
          <w:tcPr>
            <w:tcW w:w="715" w:type="dxa"/>
          </w:tcPr>
          <w:p w14:paraId="43140F1D" w14:textId="77777777" w:rsidR="008242F5" w:rsidRPr="008242F5" w:rsidRDefault="008242F5" w:rsidP="008242F5">
            <w:pPr>
              <w:tabs>
                <w:tab w:val="left" w:pos="1484"/>
              </w:tabs>
              <w:rPr>
                <w:b/>
                <w:sz w:val="20"/>
                <w:szCs w:val="20"/>
              </w:rPr>
            </w:pPr>
            <w:r w:rsidRPr="008242F5">
              <w:rPr>
                <w:b/>
                <w:sz w:val="20"/>
                <w:szCs w:val="20"/>
              </w:rPr>
              <w:t>1.</w:t>
            </w:r>
          </w:p>
        </w:tc>
        <w:tc>
          <w:tcPr>
            <w:tcW w:w="7290" w:type="dxa"/>
          </w:tcPr>
          <w:p w14:paraId="7394A90B" w14:textId="77777777" w:rsidR="008242F5" w:rsidRPr="008242F5" w:rsidRDefault="008242F5" w:rsidP="008242F5">
            <w:pPr>
              <w:tabs>
                <w:tab w:val="left" w:pos="1484"/>
              </w:tabs>
              <w:rPr>
                <w:bCs/>
                <w:sz w:val="20"/>
                <w:szCs w:val="20"/>
              </w:rPr>
            </w:pPr>
            <w:r w:rsidRPr="008242F5">
              <w:rPr>
                <w:bCs/>
                <w:sz w:val="20"/>
                <w:szCs w:val="20"/>
              </w:rPr>
              <w:t>All confidentiality rules apply equally to the remote work site.</w:t>
            </w:r>
          </w:p>
        </w:tc>
        <w:tc>
          <w:tcPr>
            <w:tcW w:w="720" w:type="dxa"/>
          </w:tcPr>
          <w:p w14:paraId="2925FF36" w14:textId="77777777" w:rsidR="008242F5" w:rsidRPr="008242F5" w:rsidRDefault="008242F5" w:rsidP="008242F5">
            <w:pPr>
              <w:tabs>
                <w:tab w:val="left" w:pos="1484"/>
              </w:tabs>
              <w:rPr>
                <w:bCs/>
                <w:sz w:val="20"/>
                <w:szCs w:val="20"/>
              </w:rPr>
            </w:pPr>
          </w:p>
        </w:tc>
        <w:tc>
          <w:tcPr>
            <w:tcW w:w="625" w:type="dxa"/>
          </w:tcPr>
          <w:p w14:paraId="31BC89F8" w14:textId="77777777" w:rsidR="008242F5" w:rsidRPr="008242F5" w:rsidRDefault="008242F5" w:rsidP="008242F5">
            <w:pPr>
              <w:tabs>
                <w:tab w:val="left" w:pos="1484"/>
              </w:tabs>
              <w:rPr>
                <w:bCs/>
                <w:sz w:val="20"/>
                <w:szCs w:val="20"/>
              </w:rPr>
            </w:pPr>
          </w:p>
        </w:tc>
      </w:tr>
      <w:tr w:rsidR="008242F5" w:rsidRPr="008242F5" w14:paraId="4D4C820C" w14:textId="77777777" w:rsidTr="009F663A">
        <w:tc>
          <w:tcPr>
            <w:tcW w:w="715" w:type="dxa"/>
          </w:tcPr>
          <w:p w14:paraId="5A48950B" w14:textId="77777777" w:rsidR="008242F5" w:rsidRPr="008242F5" w:rsidRDefault="008242F5" w:rsidP="008242F5">
            <w:pPr>
              <w:tabs>
                <w:tab w:val="left" w:pos="1484"/>
              </w:tabs>
              <w:rPr>
                <w:b/>
                <w:sz w:val="20"/>
                <w:szCs w:val="20"/>
              </w:rPr>
            </w:pPr>
            <w:r w:rsidRPr="008242F5">
              <w:rPr>
                <w:b/>
                <w:sz w:val="20"/>
                <w:szCs w:val="20"/>
              </w:rPr>
              <w:t>2.</w:t>
            </w:r>
          </w:p>
        </w:tc>
        <w:tc>
          <w:tcPr>
            <w:tcW w:w="7290" w:type="dxa"/>
          </w:tcPr>
          <w:p w14:paraId="2D8AAD80" w14:textId="77777777" w:rsidR="008242F5" w:rsidRPr="008242F5" w:rsidRDefault="008242F5" w:rsidP="008242F5">
            <w:pPr>
              <w:tabs>
                <w:tab w:val="left" w:pos="1484"/>
              </w:tabs>
              <w:rPr>
                <w:bCs/>
                <w:sz w:val="20"/>
                <w:szCs w:val="20"/>
              </w:rPr>
            </w:pPr>
            <w:r w:rsidRPr="008242F5">
              <w:rPr>
                <w:bCs/>
                <w:sz w:val="20"/>
                <w:szCs w:val="20"/>
              </w:rPr>
              <w:t>No UI department may print, copy, or write any UI information at any remote work location unless specifically authorized. This prohibition extends to recording/writing/copying of information to storage devices (e.g., thumb drive, cell phone or CD) that is not authorized by department management.</w:t>
            </w:r>
          </w:p>
        </w:tc>
        <w:tc>
          <w:tcPr>
            <w:tcW w:w="720" w:type="dxa"/>
          </w:tcPr>
          <w:p w14:paraId="3C2ECD8F" w14:textId="77777777" w:rsidR="008242F5" w:rsidRPr="008242F5" w:rsidRDefault="008242F5" w:rsidP="008242F5">
            <w:pPr>
              <w:tabs>
                <w:tab w:val="left" w:pos="1484"/>
              </w:tabs>
              <w:rPr>
                <w:bCs/>
                <w:sz w:val="20"/>
                <w:szCs w:val="20"/>
              </w:rPr>
            </w:pPr>
          </w:p>
        </w:tc>
        <w:tc>
          <w:tcPr>
            <w:tcW w:w="625" w:type="dxa"/>
          </w:tcPr>
          <w:p w14:paraId="6A90BA6B" w14:textId="77777777" w:rsidR="008242F5" w:rsidRPr="008242F5" w:rsidRDefault="008242F5" w:rsidP="008242F5">
            <w:pPr>
              <w:tabs>
                <w:tab w:val="left" w:pos="1484"/>
              </w:tabs>
              <w:rPr>
                <w:bCs/>
                <w:sz w:val="20"/>
                <w:szCs w:val="20"/>
              </w:rPr>
            </w:pPr>
          </w:p>
        </w:tc>
      </w:tr>
      <w:tr w:rsidR="008242F5" w:rsidRPr="008242F5" w14:paraId="1619E984" w14:textId="77777777" w:rsidTr="009F663A">
        <w:tc>
          <w:tcPr>
            <w:tcW w:w="715" w:type="dxa"/>
          </w:tcPr>
          <w:p w14:paraId="0B25E4C6" w14:textId="77777777" w:rsidR="008242F5" w:rsidRPr="008242F5" w:rsidRDefault="008242F5" w:rsidP="008242F5">
            <w:pPr>
              <w:tabs>
                <w:tab w:val="left" w:pos="1484"/>
              </w:tabs>
              <w:rPr>
                <w:b/>
                <w:sz w:val="20"/>
                <w:szCs w:val="20"/>
              </w:rPr>
            </w:pPr>
            <w:r w:rsidRPr="008242F5">
              <w:rPr>
                <w:b/>
                <w:sz w:val="20"/>
                <w:szCs w:val="20"/>
              </w:rPr>
              <w:t>3.</w:t>
            </w:r>
          </w:p>
        </w:tc>
        <w:tc>
          <w:tcPr>
            <w:tcW w:w="7290" w:type="dxa"/>
          </w:tcPr>
          <w:p w14:paraId="47C62E4F" w14:textId="77777777" w:rsidR="008242F5" w:rsidRPr="008242F5" w:rsidRDefault="008242F5" w:rsidP="008242F5">
            <w:pPr>
              <w:tabs>
                <w:tab w:val="left" w:pos="1484"/>
              </w:tabs>
              <w:rPr>
                <w:bCs/>
                <w:sz w:val="20"/>
                <w:szCs w:val="20"/>
              </w:rPr>
            </w:pPr>
            <w:r w:rsidRPr="008242F5">
              <w:rPr>
                <w:bCs/>
                <w:sz w:val="20"/>
                <w:szCs w:val="20"/>
              </w:rPr>
              <w:t>The following DWD UI departments may print, copy, or write UI information at a</w:t>
            </w:r>
          </w:p>
          <w:p w14:paraId="18EB7740" w14:textId="77777777" w:rsidR="008242F5" w:rsidRPr="008242F5" w:rsidRDefault="008242F5" w:rsidP="008242F5">
            <w:pPr>
              <w:tabs>
                <w:tab w:val="left" w:pos="1484"/>
              </w:tabs>
              <w:rPr>
                <w:bCs/>
                <w:sz w:val="20"/>
                <w:szCs w:val="20"/>
              </w:rPr>
            </w:pPr>
            <w:r w:rsidRPr="008242F5">
              <w:rPr>
                <w:bCs/>
                <w:sz w:val="20"/>
                <w:szCs w:val="20"/>
              </w:rPr>
              <w:t xml:space="preserve">remote </w:t>
            </w:r>
            <w:proofErr w:type="gramStart"/>
            <w:r w:rsidRPr="008242F5">
              <w:rPr>
                <w:bCs/>
                <w:sz w:val="20"/>
                <w:szCs w:val="20"/>
              </w:rPr>
              <w:t>work station</w:t>
            </w:r>
            <w:proofErr w:type="gramEnd"/>
            <w:r w:rsidRPr="008242F5">
              <w:rPr>
                <w:bCs/>
                <w:sz w:val="20"/>
                <w:szCs w:val="20"/>
              </w:rPr>
              <w:t xml:space="preserve"> as needed for completion of work: Benefit Payment Investigation (e.g., Fraud), Field Audit, Field Investigation, Administrative Law Judges and Wage Investigations.</w:t>
            </w:r>
          </w:p>
        </w:tc>
        <w:tc>
          <w:tcPr>
            <w:tcW w:w="720" w:type="dxa"/>
          </w:tcPr>
          <w:p w14:paraId="1C4A90F8" w14:textId="77777777" w:rsidR="008242F5" w:rsidRPr="008242F5" w:rsidRDefault="008242F5" w:rsidP="008242F5">
            <w:pPr>
              <w:tabs>
                <w:tab w:val="left" w:pos="1484"/>
              </w:tabs>
              <w:rPr>
                <w:bCs/>
                <w:sz w:val="20"/>
                <w:szCs w:val="20"/>
              </w:rPr>
            </w:pPr>
          </w:p>
        </w:tc>
        <w:tc>
          <w:tcPr>
            <w:tcW w:w="625" w:type="dxa"/>
          </w:tcPr>
          <w:p w14:paraId="73A82ED7" w14:textId="77777777" w:rsidR="008242F5" w:rsidRPr="008242F5" w:rsidRDefault="008242F5" w:rsidP="008242F5">
            <w:pPr>
              <w:tabs>
                <w:tab w:val="left" w:pos="1484"/>
              </w:tabs>
              <w:rPr>
                <w:bCs/>
                <w:sz w:val="20"/>
                <w:szCs w:val="20"/>
              </w:rPr>
            </w:pPr>
          </w:p>
        </w:tc>
      </w:tr>
      <w:tr w:rsidR="008242F5" w:rsidRPr="008242F5" w14:paraId="30AE8948" w14:textId="77777777" w:rsidTr="009F663A">
        <w:tc>
          <w:tcPr>
            <w:tcW w:w="715" w:type="dxa"/>
          </w:tcPr>
          <w:p w14:paraId="7B2026B8" w14:textId="77777777" w:rsidR="008242F5" w:rsidRPr="008242F5" w:rsidRDefault="008242F5" w:rsidP="008242F5">
            <w:pPr>
              <w:tabs>
                <w:tab w:val="left" w:pos="1484"/>
              </w:tabs>
              <w:rPr>
                <w:b/>
                <w:sz w:val="20"/>
                <w:szCs w:val="20"/>
              </w:rPr>
            </w:pPr>
            <w:r w:rsidRPr="008242F5">
              <w:rPr>
                <w:b/>
                <w:sz w:val="20"/>
                <w:szCs w:val="20"/>
              </w:rPr>
              <w:t>4.</w:t>
            </w:r>
          </w:p>
        </w:tc>
        <w:tc>
          <w:tcPr>
            <w:tcW w:w="7290" w:type="dxa"/>
          </w:tcPr>
          <w:p w14:paraId="1B7A62C6" w14:textId="77777777" w:rsidR="008242F5" w:rsidRPr="008242F5" w:rsidRDefault="008242F5" w:rsidP="008242F5">
            <w:pPr>
              <w:tabs>
                <w:tab w:val="left" w:pos="1484"/>
              </w:tabs>
              <w:rPr>
                <w:bCs/>
                <w:sz w:val="20"/>
                <w:szCs w:val="20"/>
              </w:rPr>
            </w:pPr>
            <w:r w:rsidRPr="008242F5">
              <w:rPr>
                <w:bCs/>
                <w:sz w:val="20"/>
                <w:szCs w:val="20"/>
              </w:rPr>
              <w:t>For employees that are permitted to have files, work materials, employer records, and/or other DWD or UI related materials at a remote work location, those materials must be secured in a designated locked filing cabinet. The locked container must be provided by the employee, at their own cost. Violations will result in immediate revocation of the remote work option and may result in other disciplinary action, up to and including dismissal.</w:t>
            </w:r>
          </w:p>
        </w:tc>
        <w:tc>
          <w:tcPr>
            <w:tcW w:w="720" w:type="dxa"/>
          </w:tcPr>
          <w:p w14:paraId="412BF835" w14:textId="77777777" w:rsidR="008242F5" w:rsidRPr="008242F5" w:rsidRDefault="008242F5" w:rsidP="008242F5">
            <w:pPr>
              <w:tabs>
                <w:tab w:val="left" w:pos="1484"/>
              </w:tabs>
              <w:rPr>
                <w:bCs/>
                <w:sz w:val="20"/>
                <w:szCs w:val="20"/>
              </w:rPr>
            </w:pPr>
          </w:p>
        </w:tc>
        <w:tc>
          <w:tcPr>
            <w:tcW w:w="625" w:type="dxa"/>
          </w:tcPr>
          <w:p w14:paraId="4EDDDE86" w14:textId="77777777" w:rsidR="008242F5" w:rsidRPr="008242F5" w:rsidRDefault="008242F5" w:rsidP="008242F5">
            <w:pPr>
              <w:tabs>
                <w:tab w:val="left" w:pos="1484"/>
              </w:tabs>
              <w:rPr>
                <w:bCs/>
                <w:sz w:val="20"/>
                <w:szCs w:val="20"/>
              </w:rPr>
            </w:pPr>
          </w:p>
        </w:tc>
      </w:tr>
      <w:tr w:rsidR="008242F5" w:rsidRPr="008242F5" w14:paraId="6F87EC2A" w14:textId="77777777" w:rsidTr="009F663A">
        <w:tc>
          <w:tcPr>
            <w:tcW w:w="715" w:type="dxa"/>
          </w:tcPr>
          <w:p w14:paraId="32D55763" w14:textId="77777777" w:rsidR="008242F5" w:rsidRPr="008242F5" w:rsidRDefault="008242F5" w:rsidP="008242F5">
            <w:pPr>
              <w:tabs>
                <w:tab w:val="left" w:pos="1484"/>
              </w:tabs>
              <w:rPr>
                <w:b/>
                <w:sz w:val="20"/>
                <w:szCs w:val="20"/>
              </w:rPr>
            </w:pPr>
            <w:r w:rsidRPr="008242F5">
              <w:rPr>
                <w:b/>
                <w:sz w:val="20"/>
                <w:szCs w:val="20"/>
              </w:rPr>
              <w:t>5.</w:t>
            </w:r>
          </w:p>
        </w:tc>
        <w:tc>
          <w:tcPr>
            <w:tcW w:w="7290" w:type="dxa"/>
          </w:tcPr>
          <w:p w14:paraId="3D864EB3" w14:textId="77777777" w:rsidR="008242F5" w:rsidRPr="008242F5" w:rsidRDefault="008242F5" w:rsidP="008242F5">
            <w:pPr>
              <w:tabs>
                <w:tab w:val="left" w:pos="1484"/>
              </w:tabs>
              <w:rPr>
                <w:bCs/>
                <w:sz w:val="20"/>
                <w:szCs w:val="20"/>
              </w:rPr>
            </w:pPr>
            <w:r w:rsidRPr="008242F5">
              <w:rPr>
                <w:bCs/>
                <w:sz w:val="20"/>
                <w:szCs w:val="20"/>
              </w:rPr>
              <w:t>Claimant ID numbers must be written down in place of social security numbers. All documents used for note taking must be locked in a secure location during non-working hours and must not contain personal identifying information (PII).</w:t>
            </w:r>
          </w:p>
        </w:tc>
        <w:tc>
          <w:tcPr>
            <w:tcW w:w="720" w:type="dxa"/>
          </w:tcPr>
          <w:p w14:paraId="64860BC8" w14:textId="77777777" w:rsidR="008242F5" w:rsidRPr="008242F5" w:rsidRDefault="008242F5" w:rsidP="008242F5">
            <w:pPr>
              <w:tabs>
                <w:tab w:val="left" w:pos="1484"/>
              </w:tabs>
              <w:rPr>
                <w:bCs/>
                <w:sz w:val="20"/>
                <w:szCs w:val="20"/>
              </w:rPr>
            </w:pPr>
          </w:p>
        </w:tc>
        <w:tc>
          <w:tcPr>
            <w:tcW w:w="625" w:type="dxa"/>
          </w:tcPr>
          <w:p w14:paraId="057EE0EF" w14:textId="77777777" w:rsidR="008242F5" w:rsidRPr="008242F5" w:rsidRDefault="008242F5" w:rsidP="008242F5">
            <w:pPr>
              <w:tabs>
                <w:tab w:val="left" w:pos="1484"/>
              </w:tabs>
              <w:rPr>
                <w:bCs/>
                <w:sz w:val="20"/>
                <w:szCs w:val="20"/>
              </w:rPr>
            </w:pPr>
          </w:p>
        </w:tc>
      </w:tr>
      <w:tr w:rsidR="008242F5" w:rsidRPr="008242F5" w14:paraId="58669DAB" w14:textId="77777777" w:rsidTr="009F663A">
        <w:tc>
          <w:tcPr>
            <w:tcW w:w="715" w:type="dxa"/>
          </w:tcPr>
          <w:p w14:paraId="4C7C0211" w14:textId="77777777" w:rsidR="008242F5" w:rsidRPr="008242F5" w:rsidRDefault="008242F5" w:rsidP="008242F5">
            <w:pPr>
              <w:tabs>
                <w:tab w:val="left" w:pos="1484"/>
              </w:tabs>
              <w:rPr>
                <w:b/>
                <w:sz w:val="20"/>
                <w:szCs w:val="20"/>
              </w:rPr>
            </w:pPr>
            <w:r w:rsidRPr="008242F5">
              <w:rPr>
                <w:b/>
                <w:sz w:val="20"/>
                <w:szCs w:val="20"/>
              </w:rPr>
              <w:t>6.</w:t>
            </w:r>
          </w:p>
        </w:tc>
        <w:tc>
          <w:tcPr>
            <w:tcW w:w="7290" w:type="dxa"/>
          </w:tcPr>
          <w:p w14:paraId="4C6814ED" w14:textId="77777777" w:rsidR="008242F5" w:rsidRPr="008242F5" w:rsidRDefault="008242F5" w:rsidP="008242F5">
            <w:pPr>
              <w:tabs>
                <w:tab w:val="left" w:pos="1484"/>
              </w:tabs>
              <w:rPr>
                <w:bCs/>
                <w:sz w:val="20"/>
                <w:szCs w:val="20"/>
              </w:rPr>
            </w:pPr>
            <w:r w:rsidRPr="008242F5">
              <w:rPr>
                <w:bCs/>
                <w:sz w:val="20"/>
                <w:szCs w:val="20"/>
              </w:rPr>
              <w:t>Employees are responsible for using appropriate security practices to safeguard their State provided computers against unauthorized access in their remote work locations.</w:t>
            </w:r>
          </w:p>
        </w:tc>
        <w:tc>
          <w:tcPr>
            <w:tcW w:w="720" w:type="dxa"/>
          </w:tcPr>
          <w:p w14:paraId="4FF79E44" w14:textId="77777777" w:rsidR="008242F5" w:rsidRPr="008242F5" w:rsidRDefault="008242F5" w:rsidP="008242F5">
            <w:pPr>
              <w:tabs>
                <w:tab w:val="left" w:pos="1484"/>
              </w:tabs>
              <w:rPr>
                <w:bCs/>
                <w:sz w:val="20"/>
                <w:szCs w:val="20"/>
              </w:rPr>
            </w:pPr>
          </w:p>
        </w:tc>
        <w:tc>
          <w:tcPr>
            <w:tcW w:w="625" w:type="dxa"/>
          </w:tcPr>
          <w:p w14:paraId="697F6C32" w14:textId="77777777" w:rsidR="008242F5" w:rsidRPr="008242F5" w:rsidRDefault="008242F5" w:rsidP="008242F5">
            <w:pPr>
              <w:tabs>
                <w:tab w:val="left" w:pos="1484"/>
              </w:tabs>
              <w:rPr>
                <w:bCs/>
                <w:sz w:val="20"/>
                <w:szCs w:val="20"/>
              </w:rPr>
            </w:pPr>
          </w:p>
        </w:tc>
      </w:tr>
      <w:tr w:rsidR="008242F5" w:rsidRPr="008242F5" w14:paraId="3AC92084" w14:textId="77777777" w:rsidTr="009F663A">
        <w:tc>
          <w:tcPr>
            <w:tcW w:w="715" w:type="dxa"/>
          </w:tcPr>
          <w:p w14:paraId="73BB8B59" w14:textId="77777777" w:rsidR="008242F5" w:rsidRPr="008242F5" w:rsidRDefault="008242F5" w:rsidP="008242F5">
            <w:pPr>
              <w:tabs>
                <w:tab w:val="left" w:pos="1484"/>
              </w:tabs>
              <w:rPr>
                <w:b/>
                <w:sz w:val="20"/>
                <w:szCs w:val="20"/>
              </w:rPr>
            </w:pPr>
            <w:r w:rsidRPr="008242F5">
              <w:rPr>
                <w:b/>
                <w:sz w:val="20"/>
                <w:szCs w:val="20"/>
              </w:rPr>
              <w:t>7.</w:t>
            </w:r>
          </w:p>
        </w:tc>
        <w:tc>
          <w:tcPr>
            <w:tcW w:w="7290" w:type="dxa"/>
          </w:tcPr>
          <w:p w14:paraId="7CDDDA8D" w14:textId="77777777" w:rsidR="008242F5" w:rsidRPr="008242F5" w:rsidRDefault="008242F5" w:rsidP="008242F5">
            <w:pPr>
              <w:tabs>
                <w:tab w:val="left" w:pos="1484"/>
              </w:tabs>
              <w:rPr>
                <w:bCs/>
                <w:sz w:val="20"/>
                <w:szCs w:val="20"/>
              </w:rPr>
            </w:pPr>
            <w:r w:rsidRPr="008242F5">
              <w:rPr>
                <w:bCs/>
                <w:sz w:val="20"/>
                <w:szCs w:val="20"/>
              </w:rPr>
              <w:t>All hard copy documents must be retained/disposed of according to the retention schedule. For documents that can properly be shredded, those documents must be brought to a DWD office for shredding in state shred bins at least once every 30 days. If the teleworkers locked filing cabinets cannot accommodate the volume of paper gathered in 30 days, shredding at a DWD office should occur more frequently. Employees must document the dates and locations of shredding. UI staff will adhere to requirements in “DWD UI Document Shredding Procedures for Remote &amp; Field Staff” document.</w:t>
            </w:r>
          </w:p>
        </w:tc>
        <w:tc>
          <w:tcPr>
            <w:tcW w:w="720" w:type="dxa"/>
          </w:tcPr>
          <w:p w14:paraId="661651ED" w14:textId="77777777" w:rsidR="008242F5" w:rsidRPr="008242F5" w:rsidRDefault="008242F5" w:rsidP="008242F5">
            <w:pPr>
              <w:tabs>
                <w:tab w:val="left" w:pos="1484"/>
              </w:tabs>
              <w:rPr>
                <w:bCs/>
                <w:sz w:val="20"/>
                <w:szCs w:val="20"/>
              </w:rPr>
            </w:pPr>
          </w:p>
        </w:tc>
        <w:tc>
          <w:tcPr>
            <w:tcW w:w="625" w:type="dxa"/>
          </w:tcPr>
          <w:p w14:paraId="0151D0EF" w14:textId="77777777" w:rsidR="008242F5" w:rsidRPr="008242F5" w:rsidRDefault="008242F5" w:rsidP="008242F5">
            <w:pPr>
              <w:tabs>
                <w:tab w:val="left" w:pos="1484"/>
              </w:tabs>
              <w:rPr>
                <w:bCs/>
                <w:sz w:val="20"/>
                <w:szCs w:val="20"/>
              </w:rPr>
            </w:pPr>
          </w:p>
        </w:tc>
      </w:tr>
    </w:tbl>
    <w:p w14:paraId="50F12A91" w14:textId="77777777" w:rsidR="008242F5" w:rsidRPr="008242F5" w:rsidRDefault="008242F5" w:rsidP="008242F5">
      <w:pPr>
        <w:tabs>
          <w:tab w:val="left" w:pos="1484"/>
        </w:tabs>
        <w:rPr>
          <w:rFonts w:ascii="Calibri" w:eastAsia="Calibri" w:hAnsi="Calibri" w:cs="Calibri"/>
          <w:bCs/>
        </w:rPr>
      </w:pPr>
    </w:p>
    <w:p w14:paraId="4EFACDF9" w14:textId="77777777" w:rsidR="008242F5" w:rsidRPr="008242F5" w:rsidRDefault="008242F5" w:rsidP="008242F5">
      <w:pPr>
        <w:tabs>
          <w:tab w:val="left" w:pos="1484"/>
        </w:tabs>
        <w:rPr>
          <w:rFonts w:ascii="Calibri" w:eastAsia="Calibri" w:hAnsi="Calibri" w:cs="Calibri"/>
          <w:bCs/>
        </w:rPr>
      </w:pPr>
    </w:p>
    <w:tbl>
      <w:tblPr>
        <w:tblStyle w:val="TableGrid"/>
        <w:tblW w:w="0" w:type="auto"/>
        <w:tblLook w:val="04A0" w:firstRow="1" w:lastRow="0" w:firstColumn="1" w:lastColumn="0" w:noHBand="0" w:noVBand="1"/>
      </w:tblPr>
      <w:tblGrid>
        <w:gridCol w:w="4665"/>
        <w:gridCol w:w="4665"/>
      </w:tblGrid>
      <w:tr w:rsidR="008242F5" w:rsidRPr="008242F5" w14:paraId="5F7AD510" w14:textId="77777777" w:rsidTr="009F663A">
        <w:trPr>
          <w:trHeight w:val="547"/>
        </w:trPr>
        <w:tc>
          <w:tcPr>
            <w:tcW w:w="4675" w:type="dxa"/>
            <w:tcBorders>
              <w:top w:val="single" w:sz="12" w:space="0" w:color="auto"/>
              <w:left w:val="single" w:sz="12" w:space="0" w:color="auto"/>
              <w:bottom w:val="single" w:sz="12" w:space="0" w:color="auto"/>
              <w:right w:val="single" w:sz="12" w:space="0" w:color="auto"/>
            </w:tcBorders>
          </w:tcPr>
          <w:p w14:paraId="06BCA65F" w14:textId="77777777" w:rsidR="008242F5" w:rsidRPr="008242F5" w:rsidRDefault="008242F5" w:rsidP="008242F5">
            <w:pPr>
              <w:tabs>
                <w:tab w:val="left" w:pos="1484"/>
              </w:tabs>
              <w:rPr>
                <w:bCs/>
              </w:rPr>
            </w:pPr>
          </w:p>
        </w:tc>
        <w:tc>
          <w:tcPr>
            <w:tcW w:w="4675" w:type="dxa"/>
            <w:tcBorders>
              <w:top w:val="single" w:sz="12" w:space="0" w:color="auto"/>
              <w:left w:val="single" w:sz="12" w:space="0" w:color="auto"/>
              <w:bottom w:val="single" w:sz="12" w:space="0" w:color="auto"/>
              <w:right w:val="single" w:sz="12" w:space="0" w:color="auto"/>
            </w:tcBorders>
          </w:tcPr>
          <w:p w14:paraId="0E4746FB" w14:textId="77777777" w:rsidR="008242F5" w:rsidRPr="008242F5" w:rsidRDefault="008242F5" w:rsidP="008242F5">
            <w:pPr>
              <w:tabs>
                <w:tab w:val="left" w:pos="1484"/>
              </w:tabs>
              <w:rPr>
                <w:bCs/>
              </w:rPr>
            </w:pPr>
          </w:p>
        </w:tc>
      </w:tr>
      <w:tr w:rsidR="008242F5" w:rsidRPr="008242F5" w14:paraId="03F3A988" w14:textId="77777777" w:rsidTr="009F663A">
        <w:tc>
          <w:tcPr>
            <w:tcW w:w="4675" w:type="dxa"/>
            <w:tcBorders>
              <w:top w:val="single" w:sz="12" w:space="0" w:color="auto"/>
              <w:left w:val="single" w:sz="12" w:space="0" w:color="auto"/>
              <w:bottom w:val="single" w:sz="12" w:space="0" w:color="auto"/>
              <w:right w:val="single" w:sz="12" w:space="0" w:color="auto"/>
            </w:tcBorders>
          </w:tcPr>
          <w:p w14:paraId="064CA467" w14:textId="77777777" w:rsidR="008242F5" w:rsidRPr="008242F5" w:rsidRDefault="008242F5" w:rsidP="008242F5">
            <w:pPr>
              <w:tabs>
                <w:tab w:val="left" w:pos="1484"/>
              </w:tabs>
              <w:rPr>
                <w:rFonts w:ascii="Calibri Light" w:hAnsi="Calibri Light" w:cs="Calibri Light"/>
                <w:bCs/>
                <w:i/>
                <w:iCs/>
              </w:rPr>
            </w:pPr>
            <w:r w:rsidRPr="008242F5">
              <w:rPr>
                <w:rFonts w:ascii="Calibri Light" w:hAnsi="Calibri Light" w:cs="Calibri Light"/>
                <w:bCs/>
                <w:i/>
                <w:iCs/>
              </w:rPr>
              <w:t>Signature of Employee</w:t>
            </w:r>
          </w:p>
        </w:tc>
        <w:tc>
          <w:tcPr>
            <w:tcW w:w="4675" w:type="dxa"/>
            <w:tcBorders>
              <w:top w:val="single" w:sz="12" w:space="0" w:color="auto"/>
              <w:left w:val="single" w:sz="12" w:space="0" w:color="auto"/>
              <w:bottom w:val="single" w:sz="12" w:space="0" w:color="auto"/>
              <w:right w:val="single" w:sz="12" w:space="0" w:color="auto"/>
            </w:tcBorders>
          </w:tcPr>
          <w:p w14:paraId="454BB1E0" w14:textId="77777777" w:rsidR="008242F5" w:rsidRPr="008242F5" w:rsidRDefault="008242F5" w:rsidP="008242F5">
            <w:pPr>
              <w:tabs>
                <w:tab w:val="left" w:pos="1484"/>
              </w:tabs>
              <w:rPr>
                <w:rFonts w:ascii="Calibri Light" w:hAnsi="Calibri Light" w:cs="Calibri Light"/>
                <w:bCs/>
                <w:i/>
                <w:iCs/>
              </w:rPr>
            </w:pPr>
            <w:r w:rsidRPr="008242F5">
              <w:rPr>
                <w:rFonts w:ascii="Calibri Light" w:hAnsi="Calibri Light" w:cs="Calibri Light"/>
                <w:bCs/>
                <w:i/>
                <w:iCs/>
              </w:rPr>
              <w:t>Date (month, day, year)</w:t>
            </w:r>
          </w:p>
        </w:tc>
      </w:tr>
    </w:tbl>
    <w:p w14:paraId="35BB8100" w14:textId="77777777" w:rsidR="008242F5" w:rsidRPr="008242F5" w:rsidRDefault="008242F5" w:rsidP="008242F5">
      <w:pPr>
        <w:tabs>
          <w:tab w:val="left" w:pos="1484"/>
        </w:tabs>
        <w:rPr>
          <w:rFonts w:ascii="Calibri" w:eastAsia="Calibri" w:hAnsi="Calibri" w:cs="Calibri"/>
          <w:bCs/>
        </w:rPr>
      </w:pPr>
    </w:p>
    <w:p w14:paraId="7040BDA4" w14:textId="77777777" w:rsidR="00224DC1" w:rsidRDefault="00224DC1"/>
    <w:sectPr w:rsidR="00224DC1">
      <w:headerReference w:type="even" r:id="rId6"/>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1D29" w14:textId="77777777" w:rsidR="00BA457C" w:rsidRDefault="00BA457C" w:rsidP="008242F5">
      <w:r>
        <w:separator/>
      </w:r>
    </w:p>
  </w:endnote>
  <w:endnote w:type="continuationSeparator" w:id="0">
    <w:p w14:paraId="37E6E18B" w14:textId="77777777" w:rsidR="00BA457C" w:rsidRDefault="00BA457C" w:rsidP="0082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9757" w14:textId="77777777" w:rsidR="0047004F" w:rsidRDefault="008242F5">
    <w:pPr>
      <w:pBdr>
        <w:top w:val="nil"/>
        <w:left w:val="nil"/>
        <w:bottom w:val="nil"/>
        <w:right w:val="nil"/>
        <w:between w:val="nil"/>
      </w:pBdr>
      <w:tabs>
        <w:tab w:val="center" w:pos="4680"/>
        <w:tab w:val="right" w:pos="9360"/>
      </w:tabs>
      <w:rPr>
        <w:color w:val="000000"/>
      </w:rPr>
    </w:pPr>
    <w:r>
      <w:rPr>
        <w:color w:val="000000"/>
      </w:rPr>
      <w:tab/>
    </w:r>
    <w:r>
      <w:rPr>
        <w:color w:val="000000"/>
      </w:rPr>
      <w:tab/>
    </w:r>
  </w:p>
  <w:p w14:paraId="5546DDFD" w14:textId="77777777" w:rsidR="0047004F" w:rsidRDefault="008242F5">
    <w:pPr>
      <w:pBdr>
        <w:top w:val="nil"/>
        <w:left w:val="nil"/>
        <w:bottom w:val="nil"/>
        <w:right w:val="nil"/>
        <w:between w:val="nil"/>
      </w:pBdr>
      <w:tabs>
        <w:tab w:val="center" w:pos="4680"/>
        <w:tab w:val="right" w:pos="9360"/>
      </w:tabs>
      <w:rPr>
        <w:color w:val="000000"/>
      </w:rPr>
    </w:pPr>
    <w:r>
      <w:rPr>
        <w:color w:val="000000"/>
      </w:rPr>
      <w:tab/>
    </w:r>
  </w:p>
  <w:p w14:paraId="1ABF16A4" w14:textId="77777777" w:rsidR="0047004F" w:rsidRDefault="000000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D0A2" w14:textId="77777777" w:rsidR="00BA457C" w:rsidRDefault="00BA457C" w:rsidP="008242F5">
      <w:r>
        <w:separator/>
      </w:r>
    </w:p>
  </w:footnote>
  <w:footnote w:type="continuationSeparator" w:id="0">
    <w:p w14:paraId="39EA99E0" w14:textId="77777777" w:rsidR="00BA457C" w:rsidRDefault="00BA457C" w:rsidP="0082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87C" w14:textId="77777777" w:rsidR="0047004F" w:rsidRDefault="0000000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F047" w14:textId="77777777" w:rsidR="0047004F" w:rsidRDefault="00000000">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D3AF" w14:textId="6AA9FB2E" w:rsidR="0047004F" w:rsidRDefault="00633D49">
    <w:pPr>
      <w:pBdr>
        <w:top w:val="nil"/>
        <w:left w:val="nil"/>
        <w:bottom w:val="nil"/>
        <w:right w:val="nil"/>
        <w:between w:val="nil"/>
      </w:pBdr>
      <w:tabs>
        <w:tab w:val="center" w:pos="4680"/>
        <w:tab w:val="right" w:pos="9360"/>
      </w:tabs>
      <w:jc w:val="right"/>
      <w:rPr>
        <w:color w:val="000000"/>
      </w:rPr>
    </w:pPr>
    <w:r>
      <w:rPr>
        <w:noProof/>
      </w:rPr>
      <w:drawing>
        <wp:anchor distT="0" distB="0" distL="114300" distR="114300" simplePos="0" relativeHeight="251659264" behindDoc="0" locked="0" layoutInCell="1" allowOverlap="1" wp14:anchorId="1615F1E6" wp14:editId="3630877C">
          <wp:simplePos x="0" y="0"/>
          <wp:positionH relativeFrom="margin">
            <wp:align>left</wp:align>
          </wp:positionH>
          <wp:positionV relativeFrom="page">
            <wp:posOffset>111369</wp:posOffset>
          </wp:positionV>
          <wp:extent cx="1153550" cy="731520"/>
          <wp:effectExtent l="0" t="0" r="889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55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F5"/>
    <w:rsid w:val="00224DC1"/>
    <w:rsid w:val="004C3DCC"/>
    <w:rsid w:val="00633D49"/>
    <w:rsid w:val="00693631"/>
    <w:rsid w:val="008242F5"/>
    <w:rsid w:val="0090104A"/>
    <w:rsid w:val="009F5B8E"/>
    <w:rsid w:val="00A2382B"/>
    <w:rsid w:val="00BA457C"/>
    <w:rsid w:val="00C22EEE"/>
    <w:rsid w:val="00ED2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B2333"/>
  <w15:chartTrackingRefBased/>
  <w15:docId w15:val="{EA03306D-5AD9-446D-92ED-EB7AB5C3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2F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42F5"/>
    <w:pPr>
      <w:tabs>
        <w:tab w:val="center" w:pos="4680"/>
        <w:tab w:val="right" w:pos="9360"/>
      </w:tabs>
    </w:pPr>
  </w:style>
  <w:style w:type="character" w:customStyle="1" w:styleId="FooterChar">
    <w:name w:val="Footer Char"/>
    <w:basedOn w:val="DefaultParagraphFont"/>
    <w:link w:val="Footer"/>
    <w:uiPriority w:val="99"/>
    <w:rsid w:val="0082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Company>Indiana Office of Technology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Snideman, Samuel S</dc:creator>
  <cp:keywords/>
  <dc:description/>
  <cp:lastModifiedBy>Axsom, Dawn</cp:lastModifiedBy>
  <cp:revision>2</cp:revision>
  <dcterms:created xsi:type="dcterms:W3CDTF">2023-08-15T19:45:00Z</dcterms:created>
  <dcterms:modified xsi:type="dcterms:W3CDTF">2023-08-15T19:45:00Z</dcterms:modified>
</cp:coreProperties>
</file>